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pPr w:leftFromText="141" w:rightFromText="141" w:vertAnchor="text" w:tblpY="1"/>
        <w:tblOverlap w:val="never"/>
        <w:tblW w:w="0" w:type="auto"/>
        <w:tblLook w:val="04A0" w:firstRow="1" w:lastRow="0" w:firstColumn="1" w:lastColumn="0" w:noHBand="0" w:noVBand="1"/>
      </w:tblPr>
      <w:tblGrid>
        <w:gridCol w:w="2224"/>
        <w:gridCol w:w="8253"/>
      </w:tblGrid>
      <w:tr w:rsidR="00C03EC0" w:rsidRPr="00697FA6" w14:paraId="4DFCE672" w14:textId="77777777" w:rsidTr="00003E52">
        <w:tc>
          <w:tcPr>
            <w:tcW w:w="0" w:type="auto"/>
            <w:gridSpan w:val="2"/>
            <w:shd w:val="clear" w:color="auto" w:fill="E7E6E6" w:themeFill="background2"/>
          </w:tcPr>
          <w:p w14:paraId="58D512FB" w14:textId="77777777" w:rsidR="00C03EC0" w:rsidRPr="00697FA6" w:rsidRDefault="00C03EC0" w:rsidP="00650722">
            <w:pPr>
              <w:jc w:val="center"/>
              <w:rPr>
                <w:rFonts w:cstheme="minorHAnsi"/>
                <w:b/>
              </w:rPr>
            </w:pPr>
          </w:p>
          <w:p w14:paraId="01460ED0" w14:textId="77777777" w:rsidR="00C03EC0" w:rsidRDefault="00C03EC0" w:rsidP="00650722">
            <w:pPr>
              <w:jc w:val="center"/>
              <w:rPr>
                <w:rFonts w:cstheme="minorHAnsi"/>
                <w:b/>
              </w:rPr>
            </w:pPr>
            <w:r w:rsidRPr="00697FA6">
              <w:rPr>
                <w:rFonts w:cstheme="minorHAnsi"/>
                <w:b/>
              </w:rPr>
              <w:t>Statistical Analysis Plan (SAP)</w:t>
            </w:r>
          </w:p>
          <w:p w14:paraId="77B2FD0D" w14:textId="77777777" w:rsidR="004820DB" w:rsidRPr="004820DB" w:rsidRDefault="004820DB" w:rsidP="004820DB">
            <w:pPr>
              <w:pStyle w:val="Titel"/>
              <w:rPr>
                <w:rFonts w:asciiTheme="minorHAnsi" w:hAnsiTheme="minorHAnsi" w:cstheme="minorHAnsi"/>
                <w:sz w:val="22"/>
                <w:szCs w:val="22"/>
              </w:rPr>
            </w:pPr>
          </w:p>
          <w:p w14:paraId="28A2E478" w14:textId="77777777" w:rsidR="004820DB" w:rsidRPr="00697FA6" w:rsidRDefault="004820DB" w:rsidP="004820DB">
            <w:pPr>
              <w:rPr>
                <w:rFonts w:cstheme="minorHAnsi"/>
                <w:b/>
              </w:rPr>
            </w:pPr>
            <w:r w:rsidRPr="00697FA6">
              <w:rPr>
                <w:rFonts w:cstheme="minorHAnsi"/>
                <w:b/>
              </w:rPr>
              <w:t xml:space="preserve">This document is modified from the guidelines. If you </w:t>
            </w:r>
            <w:r>
              <w:rPr>
                <w:rFonts w:cstheme="minorHAnsi"/>
                <w:b/>
              </w:rPr>
              <w:t>are interested in publishing your SAP or submitting the SAP as supplementary material to your research article, you must follow the structure from the guidelines cited below and</w:t>
            </w:r>
            <w:r w:rsidRPr="00697FA6">
              <w:rPr>
                <w:rFonts w:cstheme="minorHAnsi"/>
                <w:b/>
              </w:rPr>
              <w:t xml:space="preserve"> revise the administrative information.</w:t>
            </w:r>
            <w:r w:rsidR="00DC0B39">
              <w:rPr>
                <w:rFonts w:cstheme="minorHAnsi"/>
                <w:b/>
              </w:rPr>
              <w:t xml:space="preserve"> You can find an explanation for each item in the document “</w:t>
            </w:r>
            <w:proofErr w:type="spellStart"/>
            <w:r w:rsidR="00DC0B39">
              <w:rPr>
                <w:rFonts w:cstheme="minorHAnsi"/>
                <w:b/>
              </w:rPr>
              <w:t>SAP_explanation</w:t>
            </w:r>
            <w:proofErr w:type="spellEnd"/>
            <w:r w:rsidR="00003E52">
              <w:rPr>
                <w:rFonts w:cstheme="minorHAnsi"/>
                <w:b/>
              </w:rPr>
              <w:t xml:space="preserve"> (e.Apendix2)</w:t>
            </w:r>
            <w:r w:rsidR="00DC0B39">
              <w:rPr>
                <w:rFonts w:cstheme="minorHAnsi"/>
                <w:b/>
              </w:rPr>
              <w:t>.”</w:t>
            </w:r>
          </w:p>
          <w:p w14:paraId="0C23A1A5" w14:textId="77777777" w:rsidR="00C03EC0" w:rsidRPr="00697FA6" w:rsidRDefault="00C03EC0" w:rsidP="004820DB">
            <w:pPr>
              <w:tabs>
                <w:tab w:val="left" w:pos="1440"/>
              </w:tabs>
              <w:rPr>
                <w:rFonts w:cstheme="minorHAnsi"/>
                <w:b/>
              </w:rPr>
            </w:pPr>
          </w:p>
        </w:tc>
      </w:tr>
      <w:tr w:rsidR="00C03EC0" w:rsidRPr="00697FA6" w14:paraId="366B1624" w14:textId="77777777" w:rsidTr="00003E52">
        <w:tc>
          <w:tcPr>
            <w:tcW w:w="0" w:type="auto"/>
            <w:shd w:val="clear" w:color="auto" w:fill="auto"/>
          </w:tcPr>
          <w:p w14:paraId="7A218365" w14:textId="77777777" w:rsidR="00C03EC0" w:rsidRPr="00697FA6" w:rsidRDefault="00C03EC0" w:rsidP="00650722">
            <w:pPr>
              <w:rPr>
                <w:rFonts w:cstheme="minorHAnsi"/>
              </w:rPr>
            </w:pPr>
            <w:r w:rsidRPr="00697FA6">
              <w:rPr>
                <w:rFonts w:cstheme="minorHAnsi"/>
              </w:rPr>
              <w:t>Table of content</w:t>
            </w:r>
          </w:p>
          <w:p w14:paraId="72BAADAD" w14:textId="77777777" w:rsidR="00650722" w:rsidRPr="00697FA6" w:rsidRDefault="00650722" w:rsidP="00650722">
            <w:pPr>
              <w:rPr>
                <w:rFonts w:cstheme="minorHAnsi"/>
              </w:rPr>
            </w:pPr>
          </w:p>
          <w:p w14:paraId="7EA5CCF1" w14:textId="77777777" w:rsidR="00650722" w:rsidRPr="00697FA6" w:rsidRDefault="00650722" w:rsidP="00650722">
            <w:pPr>
              <w:rPr>
                <w:rFonts w:cstheme="minorHAnsi"/>
              </w:rPr>
            </w:pPr>
          </w:p>
        </w:tc>
        <w:tc>
          <w:tcPr>
            <w:tcW w:w="0" w:type="auto"/>
            <w:shd w:val="clear" w:color="auto" w:fill="auto"/>
          </w:tcPr>
          <w:p w14:paraId="39B42692" w14:textId="77777777" w:rsidR="00650722" w:rsidRPr="00697FA6" w:rsidRDefault="00650722" w:rsidP="00BF4459">
            <w:pPr>
              <w:pStyle w:val="Listeafsnit"/>
              <w:numPr>
                <w:ilvl w:val="0"/>
                <w:numId w:val="1"/>
              </w:numPr>
              <w:rPr>
                <w:rFonts w:cstheme="minorHAnsi"/>
              </w:rPr>
            </w:pPr>
            <w:proofErr w:type="spellStart"/>
            <w:r w:rsidRPr="00697FA6">
              <w:rPr>
                <w:rFonts w:cstheme="minorHAnsi"/>
                <w:lang w:val="da-DK"/>
              </w:rPr>
              <w:t>Objectives</w:t>
            </w:r>
            <w:proofErr w:type="spellEnd"/>
            <w:r w:rsidRPr="00697FA6">
              <w:rPr>
                <w:rFonts w:cstheme="minorHAnsi"/>
                <w:lang w:val="da-DK"/>
              </w:rPr>
              <w:t xml:space="preserve"> </w:t>
            </w:r>
          </w:p>
          <w:p w14:paraId="4F3893F8" w14:textId="77777777" w:rsidR="00650722" w:rsidRPr="00697FA6" w:rsidRDefault="00650722" w:rsidP="00BF4459">
            <w:pPr>
              <w:pStyle w:val="Listeafsnit"/>
              <w:numPr>
                <w:ilvl w:val="0"/>
                <w:numId w:val="1"/>
              </w:numPr>
              <w:rPr>
                <w:rFonts w:cstheme="minorHAnsi"/>
              </w:rPr>
            </w:pPr>
            <w:r w:rsidRPr="00697FA6">
              <w:rPr>
                <w:rFonts w:cstheme="minorHAnsi"/>
              </w:rPr>
              <w:t>Trial design</w:t>
            </w:r>
          </w:p>
          <w:p w14:paraId="48915E45" w14:textId="77777777" w:rsidR="00650722" w:rsidRPr="00697FA6" w:rsidRDefault="00650722" w:rsidP="00650722">
            <w:pPr>
              <w:pStyle w:val="Listeafsnit"/>
              <w:numPr>
                <w:ilvl w:val="0"/>
                <w:numId w:val="1"/>
              </w:numPr>
              <w:rPr>
                <w:rFonts w:cstheme="minorHAnsi"/>
              </w:rPr>
            </w:pPr>
            <w:r w:rsidRPr="00697FA6">
              <w:rPr>
                <w:rFonts w:cstheme="minorHAnsi"/>
              </w:rPr>
              <w:t>Randomization</w:t>
            </w:r>
          </w:p>
          <w:p w14:paraId="0BDA5A5B" w14:textId="77777777" w:rsidR="00650722" w:rsidRPr="00697FA6" w:rsidRDefault="00650722" w:rsidP="00650722">
            <w:pPr>
              <w:pStyle w:val="Listeafsnit"/>
              <w:numPr>
                <w:ilvl w:val="0"/>
                <w:numId w:val="1"/>
              </w:numPr>
              <w:rPr>
                <w:rFonts w:cstheme="minorHAnsi"/>
              </w:rPr>
            </w:pPr>
            <w:r w:rsidRPr="00697FA6">
              <w:rPr>
                <w:rFonts w:cstheme="minorHAnsi"/>
              </w:rPr>
              <w:t>Sample size</w:t>
            </w:r>
          </w:p>
          <w:p w14:paraId="52C90E01" w14:textId="77777777" w:rsidR="00650722" w:rsidRPr="00697FA6" w:rsidRDefault="00650722" w:rsidP="00650722">
            <w:pPr>
              <w:pStyle w:val="Listeafsnit"/>
              <w:numPr>
                <w:ilvl w:val="0"/>
                <w:numId w:val="1"/>
              </w:numPr>
              <w:rPr>
                <w:rFonts w:cstheme="minorHAnsi"/>
              </w:rPr>
            </w:pPr>
            <w:r w:rsidRPr="00697FA6">
              <w:rPr>
                <w:rFonts w:cstheme="minorHAnsi"/>
              </w:rPr>
              <w:t>Framework</w:t>
            </w:r>
          </w:p>
          <w:p w14:paraId="062B1801" w14:textId="77777777" w:rsidR="00650722" w:rsidRPr="00697FA6" w:rsidRDefault="00650722" w:rsidP="00650722">
            <w:pPr>
              <w:pStyle w:val="Listeafsnit"/>
              <w:numPr>
                <w:ilvl w:val="0"/>
                <w:numId w:val="1"/>
              </w:numPr>
              <w:rPr>
                <w:rFonts w:cstheme="minorHAnsi"/>
              </w:rPr>
            </w:pPr>
            <w:r w:rsidRPr="00697FA6">
              <w:rPr>
                <w:rFonts w:cstheme="minorHAnsi"/>
              </w:rPr>
              <w:t>Statistical interim analysis and stopping guidance</w:t>
            </w:r>
          </w:p>
          <w:p w14:paraId="3E449776" w14:textId="77777777" w:rsidR="00650722" w:rsidRDefault="00650722" w:rsidP="00650722">
            <w:pPr>
              <w:pStyle w:val="Listeafsnit"/>
              <w:numPr>
                <w:ilvl w:val="0"/>
                <w:numId w:val="1"/>
              </w:numPr>
              <w:rPr>
                <w:rFonts w:cstheme="minorHAnsi"/>
              </w:rPr>
            </w:pPr>
            <w:r w:rsidRPr="00697FA6">
              <w:rPr>
                <w:rFonts w:cstheme="minorHAnsi"/>
              </w:rPr>
              <w:t>Timing of final analysis</w:t>
            </w:r>
          </w:p>
          <w:p w14:paraId="68734D13" w14:textId="77777777" w:rsidR="00697FA6" w:rsidRDefault="00697FA6" w:rsidP="00650722">
            <w:pPr>
              <w:pStyle w:val="Listeafsnit"/>
              <w:numPr>
                <w:ilvl w:val="0"/>
                <w:numId w:val="1"/>
              </w:numPr>
              <w:rPr>
                <w:rFonts w:cstheme="minorHAnsi"/>
              </w:rPr>
            </w:pPr>
            <w:r w:rsidRPr="00697FA6">
              <w:rPr>
                <w:rFonts w:cstheme="minorHAnsi"/>
              </w:rPr>
              <w:t>Timing of outcome assessments</w:t>
            </w:r>
          </w:p>
          <w:p w14:paraId="2A60CF7C" w14:textId="77777777" w:rsidR="00697FA6" w:rsidRDefault="00697FA6" w:rsidP="00650722">
            <w:pPr>
              <w:pStyle w:val="Listeafsnit"/>
              <w:numPr>
                <w:ilvl w:val="0"/>
                <w:numId w:val="1"/>
              </w:numPr>
              <w:rPr>
                <w:rFonts w:cstheme="minorHAnsi"/>
              </w:rPr>
            </w:pPr>
            <w:r w:rsidRPr="00697FA6">
              <w:rPr>
                <w:rFonts w:cstheme="minorHAnsi"/>
              </w:rPr>
              <w:t>Confidence intervals and P values</w:t>
            </w:r>
          </w:p>
          <w:p w14:paraId="5F048C01" w14:textId="77777777" w:rsidR="00697FA6" w:rsidRDefault="00697FA6" w:rsidP="00650722">
            <w:pPr>
              <w:pStyle w:val="Listeafsnit"/>
              <w:numPr>
                <w:ilvl w:val="0"/>
                <w:numId w:val="1"/>
              </w:numPr>
              <w:rPr>
                <w:rFonts w:cstheme="minorHAnsi"/>
              </w:rPr>
            </w:pPr>
            <w:r w:rsidRPr="00697FA6">
              <w:rPr>
                <w:rFonts w:cstheme="minorHAnsi"/>
              </w:rPr>
              <w:t>Adherence and Protocol deviations</w:t>
            </w:r>
          </w:p>
          <w:p w14:paraId="4C7BF8E6" w14:textId="0D9CCD1E" w:rsidR="00697FA6" w:rsidRDefault="00697FA6" w:rsidP="00650722">
            <w:pPr>
              <w:pStyle w:val="Listeafsnit"/>
              <w:numPr>
                <w:ilvl w:val="0"/>
                <w:numId w:val="1"/>
              </w:numPr>
              <w:rPr>
                <w:rFonts w:cstheme="minorHAnsi"/>
              </w:rPr>
            </w:pPr>
            <w:r w:rsidRPr="00697FA6">
              <w:rPr>
                <w:rFonts w:cstheme="minorHAnsi"/>
              </w:rPr>
              <w:t xml:space="preserve">Analysis </w:t>
            </w:r>
            <w:r w:rsidR="007A237E">
              <w:rPr>
                <w:rFonts w:cstheme="minorHAnsi"/>
              </w:rPr>
              <w:t xml:space="preserve">of </w:t>
            </w:r>
            <w:r w:rsidR="006E035F">
              <w:rPr>
                <w:rFonts w:cstheme="minorHAnsi"/>
              </w:rPr>
              <w:t xml:space="preserve">the </w:t>
            </w:r>
            <w:r w:rsidRPr="00697FA6">
              <w:rPr>
                <w:rFonts w:cstheme="minorHAnsi"/>
              </w:rPr>
              <w:t>population</w:t>
            </w:r>
          </w:p>
          <w:p w14:paraId="4B087708" w14:textId="77777777" w:rsidR="00726DA9" w:rsidRPr="00726DA9" w:rsidRDefault="00726DA9" w:rsidP="00726DA9">
            <w:pPr>
              <w:pStyle w:val="Listeafsnit"/>
              <w:numPr>
                <w:ilvl w:val="0"/>
                <w:numId w:val="1"/>
              </w:numPr>
              <w:rPr>
                <w:rFonts w:cstheme="minorHAnsi"/>
              </w:rPr>
            </w:pPr>
            <w:r w:rsidRPr="00726DA9">
              <w:rPr>
                <w:rFonts w:cstheme="minorHAnsi"/>
              </w:rPr>
              <w:t>Screening data</w:t>
            </w:r>
          </w:p>
          <w:p w14:paraId="1ECB41D4" w14:textId="77777777" w:rsidR="00726DA9" w:rsidRPr="00726DA9" w:rsidRDefault="00726DA9" w:rsidP="00726DA9">
            <w:pPr>
              <w:pStyle w:val="Listeafsnit"/>
              <w:numPr>
                <w:ilvl w:val="0"/>
                <w:numId w:val="1"/>
              </w:numPr>
              <w:rPr>
                <w:rFonts w:cstheme="minorHAnsi"/>
              </w:rPr>
            </w:pPr>
            <w:r w:rsidRPr="00726DA9">
              <w:rPr>
                <w:rFonts w:cstheme="minorHAnsi"/>
              </w:rPr>
              <w:t>Eligibility</w:t>
            </w:r>
          </w:p>
          <w:p w14:paraId="76A92646" w14:textId="77777777" w:rsidR="00726DA9" w:rsidRPr="00726DA9" w:rsidRDefault="00726DA9" w:rsidP="00726DA9">
            <w:pPr>
              <w:pStyle w:val="Listeafsnit"/>
              <w:numPr>
                <w:ilvl w:val="0"/>
                <w:numId w:val="1"/>
              </w:numPr>
              <w:rPr>
                <w:rFonts w:cstheme="minorHAnsi"/>
              </w:rPr>
            </w:pPr>
            <w:r w:rsidRPr="00726DA9">
              <w:rPr>
                <w:rFonts w:cstheme="minorHAnsi"/>
              </w:rPr>
              <w:t xml:space="preserve"> Recruitment</w:t>
            </w:r>
          </w:p>
          <w:p w14:paraId="522E377A" w14:textId="77777777" w:rsidR="00726DA9" w:rsidRPr="00726DA9" w:rsidRDefault="00726DA9" w:rsidP="00726DA9">
            <w:pPr>
              <w:pStyle w:val="Listeafsnit"/>
              <w:numPr>
                <w:ilvl w:val="0"/>
                <w:numId w:val="1"/>
              </w:numPr>
              <w:rPr>
                <w:rFonts w:cstheme="minorHAnsi"/>
              </w:rPr>
            </w:pPr>
            <w:r w:rsidRPr="00726DA9">
              <w:rPr>
                <w:rFonts w:cstheme="minorHAnsi"/>
              </w:rPr>
              <w:t>Withdrawal/ Follow-up</w:t>
            </w:r>
          </w:p>
          <w:p w14:paraId="52131A76" w14:textId="77777777" w:rsidR="00726DA9" w:rsidRDefault="00726DA9" w:rsidP="00726DA9">
            <w:pPr>
              <w:pStyle w:val="Listeafsnit"/>
              <w:numPr>
                <w:ilvl w:val="0"/>
                <w:numId w:val="1"/>
              </w:numPr>
              <w:rPr>
                <w:rFonts w:cstheme="minorHAnsi"/>
              </w:rPr>
            </w:pPr>
            <w:r w:rsidRPr="00726DA9">
              <w:rPr>
                <w:rFonts w:cstheme="minorHAnsi"/>
              </w:rPr>
              <w:t>Baseline patient characteristics</w:t>
            </w:r>
          </w:p>
          <w:p w14:paraId="41EB0439" w14:textId="77777777" w:rsidR="00726DA9" w:rsidRPr="00726DA9" w:rsidRDefault="00726DA9" w:rsidP="00726DA9">
            <w:pPr>
              <w:pStyle w:val="Listeafsnit"/>
              <w:numPr>
                <w:ilvl w:val="0"/>
                <w:numId w:val="1"/>
              </w:numPr>
              <w:rPr>
                <w:rFonts w:cstheme="minorHAnsi"/>
              </w:rPr>
            </w:pPr>
            <w:r w:rsidRPr="00726DA9">
              <w:rPr>
                <w:rFonts w:cstheme="minorHAnsi"/>
              </w:rPr>
              <w:t>Outcome definitions</w:t>
            </w:r>
          </w:p>
          <w:p w14:paraId="700DD300" w14:textId="77777777" w:rsidR="00726DA9" w:rsidRPr="00726DA9" w:rsidRDefault="00726DA9" w:rsidP="00726DA9">
            <w:pPr>
              <w:pStyle w:val="Listeafsnit"/>
              <w:numPr>
                <w:ilvl w:val="0"/>
                <w:numId w:val="1"/>
              </w:numPr>
              <w:rPr>
                <w:rFonts w:cstheme="minorHAnsi"/>
              </w:rPr>
            </w:pPr>
            <w:r w:rsidRPr="00726DA9">
              <w:rPr>
                <w:rFonts w:cstheme="minorHAnsi"/>
              </w:rPr>
              <w:t>Analysis methods</w:t>
            </w:r>
          </w:p>
          <w:p w14:paraId="5D648E1A" w14:textId="77777777" w:rsidR="00726DA9" w:rsidRPr="00726DA9" w:rsidRDefault="00726DA9" w:rsidP="00726DA9">
            <w:pPr>
              <w:pStyle w:val="Listeafsnit"/>
              <w:numPr>
                <w:ilvl w:val="0"/>
                <w:numId w:val="1"/>
              </w:numPr>
              <w:rPr>
                <w:rFonts w:cstheme="minorHAnsi"/>
              </w:rPr>
            </w:pPr>
            <w:r w:rsidRPr="00726DA9">
              <w:rPr>
                <w:rFonts w:cstheme="minorHAnsi"/>
              </w:rPr>
              <w:t>Missing data</w:t>
            </w:r>
          </w:p>
          <w:p w14:paraId="75AC52E2" w14:textId="77777777" w:rsidR="00726DA9" w:rsidRPr="00726DA9" w:rsidRDefault="00726DA9" w:rsidP="00726DA9">
            <w:pPr>
              <w:pStyle w:val="Listeafsnit"/>
              <w:numPr>
                <w:ilvl w:val="0"/>
                <w:numId w:val="1"/>
              </w:numPr>
              <w:rPr>
                <w:rFonts w:cstheme="minorHAnsi"/>
              </w:rPr>
            </w:pPr>
            <w:r w:rsidRPr="00726DA9">
              <w:rPr>
                <w:rFonts w:cstheme="minorHAnsi"/>
              </w:rPr>
              <w:t>Additional analyses</w:t>
            </w:r>
          </w:p>
          <w:p w14:paraId="6EF4A754" w14:textId="77777777" w:rsidR="00726DA9" w:rsidRPr="00726DA9" w:rsidRDefault="00726DA9" w:rsidP="00726DA9">
            <w:pPr>
              <w:pStyle w:val="Listeafsnit"/>
              <w:numPr>
                <w:ilvl w:val="0"/>
                <w:numId w:val="1"/>
              </w:numPr>
              <w:rPr>
                <w:rFonts w:cstheme="minorHAnsi"/>
              </w:rPr>
            </w:pPr>
            <w:r w:rsidRPr="00726DA9">
              <w:rPr>
                <w:rFonts w:cstheme="minorHAnsi"/>
              </w:rPr>
              <w:t xml:space="preserve"> Harms</w:t>
            </w:r>
          </w:p>
          <w:p w14:paraId="3AC42BD7" w14:textId="77777777" w:rsidR="00726DA9" w:rsidRDefault="00726DA9" w:rsidP="00726DA9">
            <w:pPr>
              <w:pStyle w:val="Listeafsnit"/>
              <w:numPr>
                <w:ilvl w:val="0"/>
                <w:numId w:val="1"/>
              </w:numPr>
              <w:rPr>
                <w:rFonts w:cstheme="minorHAnsi"/>
              </w:rPr>
            </w:pPr>
            <w:r w:rsidRPr="00726DA9">
              <w:rPr>
                <w:rFonts w:cstheme="minorHAnsi"/>
              </w:rPr>
              <w:t>Statistical software</w:t>
            </w:r>
          </w:p>
          <w:p w14:paraId="12D2A75B" w14:textId="77777777" w:rsidR="00C03EC0" w:rsidRPr="00697FA6" w:rsidRDefault="00726DA9" w:rsidP="00726DA9">
            <w:pPr>
              <w:pStyle w:val="Listeafsnit"/>
              <w:numPr>
                <w:ilvl w:val="0"/>
                <w:numId w:val="1"/>
              </w:numPr>
              <w:rPr>
                <w:rFonts w:cstheme="minorHAnsi"/>
              </w:rPr>
            </w:pPr>
            <w:r w:rsidRPr="00726DA9">
              <w:rPr>
                <w:rFonts w:cstheme="minorHAnsi"/>
              </w:rPr>
              <w:t>A</w:t>
            </w:r>
            <w:r>
              <w:rPr>
                <w:rFonts w:cstheme="minorHAnsi"/>
              </w:rPr>
              <w:t>d</w:t>
            </w:r>
            <w:r w:rsidRPr="00726DA9">
              <w:rPr>
                <w:rFonts w:cstheme="minorHAnsi"/>
              </w:rPr>
              <w:t xml:space="preserve">ditional </w:t>
            </w:r>
            <w:r>
              <w:rPr>
                <w:rFonts w:cstheme="minorHAnsi"/>
              </w:rPr>
              <w:t>items to the statistical analysis plan</w:t>
            </w:r>
          </w:p>
        </w:tc>
      </w:tr>
      <w:tr w:rsidR="00BF4459" w:rsidRPr="00697FA6" w14:paraId="57D5A65F" w14:textId="77777777" w:rsidTr="00003E52">
        <w:tc>
          <w:tcPr>
            <w:tcW w:w="0" w:type="auto"/>
            <w:gridSpan w:val="2"/>
            <w:shd w:val="clear" w:color="auto" w:fill="E7E6E6" w:themeFill="background2"/>
          </w:tcPr>
          <w:p w14:paraId="453D32E0" w14:textId="77777777" w:rsidR="00BF4459" w:rsidRPr="00697FA6" w:rsidRDefault="006D6780" w:rsidP="00BF4459">
            <w:pPr>
              <w:jc w:val="center"/>
              <w:rPr>
                <w:rFonts w:cstheme="minorHAnsi"/>
                <w:b/>
              </w:rPr>
            </w:pPr>
            <w:r>
              <w:rPr>
                <w:rFonts w:cstheme="minorHAnsi"/>
                <w:b/>
              </w:rPr>
              <w:t>OBJECTIVES</w:t>
            </w:r>
          </w:p>
        </w:tc>
      </w:tr>
      <w:tr w:rsidR="00650722" w:rsidRPr="00697FA6" w14:paraId="6D84DC1B" w14:textId="77777777" w:rsidTr="00003E52">
        <w:tc>
          <w:tcPr>
            <w:tcW w:w="0" w:type="auto"/>
            <w:shd w:val="clear" w:color="auto" w:fill="auto"/>
          </w:tcPr>
          <w:p w14:paraId="3A5C730A" w14:textId="77777777" w:rsidR="00650722" w:rsidRPr="00697FA6" w:rsidRDefault="006D6780" w:rsidP="00650722">
            <w:pPr>
              <w:rPr>
                <w:rFonts w:cstheme="minorHAnsi"/>
              </w:rPr>
            </w:pPr>
            <w:r>
              <w:rPr>
                <w:rFonts w:cstheme="minorHAnsi"/>
              </w:rPr>
              <w:t>1</w:t>
            </w:r>
            <w:r w:rsidR="00650722" w:rsidRPr="00697FA6">
              <w:rPr>
                <w:rFonts w:cstheme="minorHAnsi"/>
              </w:rPr>
              <w:t xml:space="preserve">. Objectives </w:t>
            </w:r>
          </w:p>
        </w:tc>
        <w:tc>
          <w:tcPr>
            <w:tcW w:w="0" w:type="auto"/>
            <w:shd w:val="clear" w:color="auto" w:fill="auto"/>
          </w:tcPr>
          <w:p w14:paraId="07B60906" w14:textId="37B5045E" w:rsidR="00B43223" w:rsidRPr="00697FA6" w:rsidRDefault="00650722" w:rsidP="00D11C1D">
            <w:pPr>
              <w:rPr>
                <w:rFonts w:cstheme="minorHAnsi"/>
              </w:rPr>
            </w:pPr>
            <w:r w:rsidRPr="00697FA6">
              <w:rPr>
                <w:rFonts w:cstheme="minorHAnsi"/>
              </w:rPr>
              <w:t>Description of specific objectives or hypotheses</w:t>
            </w:r>
            <w:r w:rsidR="00510B7E">
              <w:rPr>
                <w:rFonts w:cstheme="minorHAnsi"/>
              </w:rPr>
              <w:t>,</w:t>
            </w:r>
            <w:r w:rsidR="00003E52">
              <w:rPr>
                <w:rFonts w:cstheme="minorHAnsi"/>
              </w:rPr>
              <w:t xml:space="preserve"> e.g. </w:t>
            </w:r>
            <w:r w:rsidR="00003E52" w:rsidRPr="00726764">
              <w:rPr>
                <w:rFonts w:cstheme="minorHAnsi"/>
                <w:i/>
              </w:rPr>
              <w:t xml:space="preserve">“To develop and evaluate a diagnostic model identifying patients with kidney disease… </w:t>
            </w:r>
            <w:proofErr w:type="gramStart"/>
            <w:r w:rsidR="00003E52" w:rsidRPr="00726764">
              <w:rPr>
                <w:rFonts w:cstheme="minorHAnsi"/>
                <w:i/>
              </w:rPr>
              <w:t>“</w:t>
            </w:r>
            <w:r w:rsidR="00003E52" w:rsidRPr="00003E52">
              <w:rPr>
                <w:rFonts w:cstheme="minorHAnsi"/>
              </w:rPr>
              <w:t xml:space="preserve"> </w:t>
            </w:r>
            <w:r w:rsidR="00B43223" w:rsidRPr="00003E52">
              <w:rPr>
                <w:rFonts w:cstheme="minorHAnsi"/>
                <w:i/>
              </w:rPr>
              <w:t xml:space="preserve"> </w:t>
            </w:r>
            <w:r w:rsidR="00726764" w:rsidRPr="00726764">
              <w:rPr>
                <w:rFonts w:cstheme="minorHAnsi"/>
              </w:rPr>
              <w:t>OR</w:t>
            </w:r>
            <w:proofErr w:type="gramEnd"/>
            <w:r w:rsidR="00726764">
              <w:rPr>
                <w:rFonts w:cstheme="minorHAnsi"/>
                <w:i/>
              </w:rPr>
              <w:t xml:space="preserve"> </w:t>
            </w:r>
            <w:r w:rsidR="00B43223" w:rsidRPr="00003E52">
              <w:rPr>
                <w:rFonts w:cstheme="minorHAnsi"/>
                <w:i/>
              </w:rPr>
              <w:t>“The null hypothesis is that there is no difference in time to first bloodstream infection between the standard and impregnated (antibiotic and heparin combined) groups. The alternative hypothesis is that there is a difference between the two groups.”</w:t>
            </w:r>
          </w:p>
        </w:tc>
      </w:tr>
      <w:tr w:rsidR="00BF4459" w:rsidRPr="00697FA6" w14:paraId="2D875680" w14:textId="77777777" w:rsidTr="00003E52">
        <w:tc>
          <w:tcPr>
            <w:tcW w:w="0" w:type="auto"/>
            <w:gridSpan w:val="2"/>
            <w:shd w:val="clear" w:color="auto" w:fill="E7E6E6" w:themeFill="background2"/>
          </w:tcPr>
          <w:p w14:paraId="1CFCE91A" w14:textId="77777777" w:rsidR="00BF4459" w:rsidRPr="00697FA6" w:rsidRDefault="00BF4459" w:rsidP="00BF4459">
            <w:pPr>
              <w:jc w:val="center"/>
              <w:rPr>
                <w:rFonts w:cstheme="minorHAnsi"/>
                <w:b/>
              </w:rPr>
            </w:pPr>
            <w:r w:rsidRPr="00697FA6">
              <w:rPr>
                <w:rFonts w:cstheme="minorHAnsi"/>
                <w:b/>
              </w:rPr>
              <w:t>STUDY METHODS</w:t>
            </w:r>
          </w:p>
        </w:tc>
      </w:tr>
      <w:tr w:rsidR="00650722" w:rsidRPr="00697FA6" w14:paraId="357C93B8" w14:textId="77777777" w:rsidTr="00003E52">
        <w:tc>
          <w:tcPr>
            <w:tcW w:w="0" w:type="auto"/>
            <w:shd w:val="clear" w:color="auto" w:fill="auto"/>
          </w:tcPr>
          <w:p w14:paraId="3C0E2DFD" w14:textId="7446396E" w:rsidR="00650722" w:rsidRPr="00697FA6" w:rsidRDefault="00726DA9" w:rsidP="00D11C1D">
            <w:pPr>
              <w:rPr>
                <w:rFonts w:cstheme="minorHAnsi"/>
              </w:rPr>
            </w:pPr>
            <w:r>
              <w:rPr>
                <w:rFonts w:cstheme="minorHAnsi"/>
              </w:rPr>
              <w:t>2</w:t>
            </w:r>
            <w:r w:rsidR="00650722" w:rsidRPr="00697FA6">
              <w:rPr>
                <w:rFonts w:cstheme="minorHAnsi"/>
              </w:rPr>
              <w:t xml:space="preserve">. </w:t>
            </w:r>
            <w:r w:rsidR="00D11C1D">
              <w:rPr>
                <w:rFonts w:cstheme="minorHAnsi"/>
              </w:rPr>
              <w:t>Study</w:t>
            </w:r>
            <w:r w:rsidR="00D11C1D" w:rsidRPr="00697FA6">
              <w:rPr>
                <w:rFonts w:cstheme="minorHAnsi"/>
              </w:rPr>
              <w:t xml:space="preserve"> </w:t>
            </w:r>
            <w:r w:rsidR="00650722" w:rsidRPr="00697FA6">
              <w:rPr>
                <w:rFonts w:cstheme="minorHAnsi"/>
              </w:rPr>
              <w:t>design</w:t>
            </w:r>
          </w:p>
        </w:tc>
        <w:tc>
          <w:tcPr>
            <w:tcW w:w="0" w:type="auto"/>
            <w:shd w:val="clear" w:color="auto" w:fill="auto"/>
          </w:tcPr>
          <w:p w14:paraId="56430533" w14:textId="77777777" w:rsidR="00726764" w:rsidRDefault="00D11C1D" w:rsidP="00726DA9">
            <w:pPr>
              <w:tabs>
                <w:tab w:val="left" w:pos="1538"/>
              </w:tabs>
              <w:rPr>
                <w:rFonts w:cstheme="minorHAnsi"/>
              </w:rPr>
            </w:pPr>
            <w:r>
              <w:rPr>
                <w:rFonts w:cstheme="minorHAnsi"/>
              </w:rPr>
              <w:t xml:space="preserve">Description of study design. </w:t>
            </w:r>
          </w:p>
          <w:p w14:paraId="07071350" w14:textId="30CDFA1A" w:rsidR="00650722" w:rsidRPr="00697FA6" w:rsidRDefault="00510B7E" w:rsidP="00726DA9">
            <w:pPr>
              <w:tabs>
                <w:tab w:val="left" w:pos="1538"/>
              </w:tabs>
              <w:rPr>
                <w:rFonts w:cstheme="minorHAnsi"/>
              </w:rPr>
            </w:pPr>
            <w:r w:rsidRPr="00726764">
              <w:rPr>
                <w:rFonts w:cstheme="minorHAnsi"/>
                <w:b/>
              </w:rPr>
              <w:t>[Only required for RCT]</w:t>
            </w:r>
            <w:r w:rsidR="00726764">
              <w:rPr>
                <w:rFonts w:cstheme="minorHAnsi"/>
                <w:b/>
              </w:rPr>
              <w:t>:</w:t>
            </w:r>
            <w:r w:rsidR="00726764">
              <w:rPr>
                <w:rFonts w:cstheme="minorHAnsi"/>
              </w:rPr>
              <w:t xml:space="preserve"> </w:t>
            </w:r>
            <w:r w:rsidR="00650722" w:rsidRPr="00697FA6">
              <w:rPr>
                <w:rFonts w:cstheme="minorHAnsi"/>
              </w:rPr>
              <w:t>Brief description of trial design</w:t>
            </w:r>
            <w:r w:rsidR="006D6780">
              <w:rPr>
                <w:rFonts w:cstheme="minorHAnsi"/>
              </w:rPr>
              <w:t>,</w:t>
            </w:r>
            <w:r w:rsidR="00650722" w:rsidRPr="00697FA6">
              <w:rPr>
                <w:rFonts w:cstheme="minorHAnsi"/>
              </w:rPr>
              <w:t xml:space="preserve"> including </w:t>
            </w:r>
            <w:r w:rsidR="006D6780">
              <w:rPr>
                <w:rFonts w:cstheme="minorHAnsi"/>
              </w:rPr>
              <w:t xml:space="preserve">the </w:t>
            </w:r>
            <w:r w:rsidR="00650722" w:rsidRPr="00697FA6">
              <w:rPr>
                <w:rFonts w:cstheme="minorHAnsi"/>
              </w:rPr>
              <w:t>type of trial (e.g., parallel</w:t>
            </w:r>
            <w:r w:rsidR="006D6780">
              <w:rPr>
                <w:rFonts w:cstheme="minorHAnsi"/>
              </w:rPr>
              <w:t>-</w:t>
            </w:r>
            <w:r w:rsidR="00650722" w:rsidRPr="00697FA6">
              <w:rPr>
                <w:rFonts w:cstheme="minorHAnsi"/>
              </w:rPr>
              <w:t>group, multi-arm, crossover,</w:t>
            </w:r>
            <w:r w:rsidR="006D6780">
              <w:rPr>
                <w:rFonts w:cstheme="minorHAnsi"/>
              </w:rPr>
              <w:t xml:space="preserve"> factorial),</w:t>
            </w:r>
            <w:r w:rsidR="00650722" w:rsidRPr="00697FA6">
              <w:rPr>
                <w:rFonts w:cstheme="minorHAnsi"/>
              </w:rPr>
              <w:t xml:space="preserve"> and may include </w:t>
            </w:r>
            <w:r w:rsidR="006D6780">
              <w:rPr>
                <w:rFonts w:cstheme="minorHAnsi"/>
              </w:rPr>
              <w:t xml:space="preserve">a </w:t>
            </w:r>
            <w:r w:rsidR="00726DA9">
              <w:rPr>
                <w:rFonts w:cstheme="minorHAnsi"/>
              </w:rPr>
              <w:t>short</w:t>
            </w:r>
            <w:r w:rsidR="00650722" w:rsidRPr="00697FA6">
              <w:rPr>
                <w:rFonts w:cstheme="minorHAnsi"/>
              </w:rPr>
              <w:t xml:space="preserve"> description of interventions</w:t>
            </w:r>
          </w:p>
        </w:tc>
      </w:tr>
      <w:tr w:rsidR="00650722" w:rsidRPr="00697FA6" w14:paraId="7E6A4388" w14:textId="77777777" w:rsidTr="00003E52">
        <w:tc>
          <w:tcPr>
            <w:tcW w:w="0" w:type="auto"/>
          </w:tcPr>
          <w:p w14:paraId="073BC167" w14:textId="77777777" w:rsidR="00650722" w:rsidRPr="00697FA6" w:rsidRDefault="00726DA9" w:rsidP="004820DB">
            <w:pPr>
              <w:rPr>
                <w:rFonts w:cstheme="minorHAnsi"/>
              </w:rPr>
            </w:pPr>
            <w:r>
              <w:rPr>
                <w:rFonts w:cstheme="minorHAnsi"/>
              </w:rPr>
              <w:t>3</w:t>
            </w:r>
            <w:r w:rsidR="00650722" w:rsidRPr="00697FA6">
              <w:rPr>
                <w:rFonts w:cstheme="minorHAnsi"/>
              </w:rPr>
              <w:t>. Randomization</w:t>
            </w:r>
          </w:p>
        </w:tc>
        <w:tc>
          <w:tcPr>
            <w:tcW w:w="0" w:type="auto"/>
          </w:tcPr>
          <w:p w14:paraId="4039A48B" w14:textId="637315E3" w:rsidR="006D6780" w:rsidRPr="00697FA6" w:rsidRDefault="00D11C1D" w:rsidP="00650722">
            <w:pPr>
              <w:tabs>
                <w:tab w:val="left" w:pos="1538"/>
              </w:tabs>
              <w:rPr>
                <w:rFonts w:cstheme="minorHAnsi"/>
              </w:rPr>
            </w:pPr>
            <w:r w:rsidRPr="00726764">
              <w:rPr>
                <w:rFonts w:cstheme="minorHAnsi"/>
                <w:b/>
              </w:rPr>
              <w:t>[Only required for RCT]</w:t>
            </w:r>
            <w:r w:rsidR="00726764">
              <w:rPr>
                <w:rFonts w:cstheme="minorHAnsi"/>
              </w:rPr>
              <w:t xml:space="preserve">: </w:t>
            </w:r>
            <w:r w:rsidR="00650722" w:rsidRPr="00697FA6">
              <w:rPr>
                <w:rFonts w:cstheme="minorHAnsi"/>
              </w:rPr>
              <w:t>Randomization details, e.g., whether any minimization or stratification occurred (including stratifying factors used or the location of that information if it is not held within the SAP)</w:t>
            </w:r>
          </w:p>
        </w:tc>
      </w:tr>
      <w:tr w:rsidR="00650722" w:rsidRPr="00697FA6" w14:paraId="67E35587" w14:textId="77777777" w:rsidTr="00003E52">
        <w:tc>
          <w:tcPr>
            <w:tcW w:w="0" w:type="auto"/>
          </w:tcPr>
          <w:p w14:paraId="4DADACD8" w14:textId="77777777" w:rsidR="00650722" w:rsidRPr="00697FA6" w:rsidRDefault="00726DA9" w:rsidP="004820DB">
            <w:pPr>
              <w:rPr>
                <w:rFonts w:cstheme="minorHAnsi"/>
              </w:rPr>
            </w:pPr>
            <w:r>
              <w:rPr>
                <w:rFonts w:cstheme="minorHAnsi"/>
              </w:rPr>
              <w:t>4</w:t>
            </w:r>
            <w:r w:rsidR="00650722" w:rsidRPr="00697FA6">
              <w:rPr>
                <w:rFonts w:cstheme="minorHAnsi"/>
              </w:rPr>
              <w:t>. Sample size</w:t>
            </w:r>
          </w:p>
        </w:tc>
        <w:tc>
          <w:tcPr>
            <w:tcW w:w="0" w:type="auto"/>
          </w:tcPr>
          <w:p w14:paraId="04CE7E93" w14:textId="6EE0FBA8" w:rsidR="00726764" w:rsidRDefault="00726764" w:rsidP="006D6780">
            <w:pPr>
              <w:tabs>
                <w:tab w:val="left" w:pos="1538"/>
              </w:tabs>
              <w:rPr>
                <w:b/>
                <w:lang w:val="en-US"/>
              </w:rPr>
            </w:pPr>
            <w:r w:rsidRPr="00726764">
              <w:rPr>
                <w:b/>
                <w:lang w:val="en-US"/>
              </w:rPr>
              <w:t>[</w:t>
            </w:r>
            <w:r w:rsidR="001675C2">
              <w:rPr>
                <w:b/>
                <w:lang w:val="en-US"/>
              </w:rPr>
              <w:t>Refer to protocol if necessary</w:t>
            </w:r>
            <w:r w:rsidRPr="00726764">
              <w:rPr>
                <w:b/>
                <w:lang w:val="en-US"/>
              </w:rPr>
              <w:t>]</w:t>
            </w:r>
            <w:r>
              <w:rPr>
                <w:b/>
                <w:lang w:val="en-US"/>
              </w:rPr>
              <w:t xml:space="preserve"> </w:t>
            </w:r>
          </w:p>
          <w:p w14:paraId="621F5A98" w14:textId="6B10F687" w:rsidR="006D6780" w:rsidRPr="001959C2" w:rsidRDefault="006D6780" w:rsidP="006D6780">
            <w:pPr>
              <w:tabs>
                <w:tab w:val="left" w:pos="1538"/>
              </w:tabs>
              <w:rPr>
                <w:rFonts w:cstheme="minorHAnsi"/>
              </w:rPr>
            </w:pPr>
            <w:r>
              <w:rPr>
                <w:rFonts w:cstheme="minorHAnsi"/>
              </w:rPr>
              <w:t>Complete</w:t>
            </w:r>
            <w:r w:rsidR="00650722" w:rsidRPr="00697FA6">
              <w:rPr>
                <w:rFonts w:cstheme="minorHAnsi"/>
              </w:rPr>
              <w:t xml:space="preserve"> sample size calculation or reference to sample size calculation in protocol</w:t>
            </w:r>
          </w:p>
        </w:tc>
      </w:tr>
      <w:tr w:rsidR="00650722" w:rsidRPr="00697FA6" w14:paraId="142F7DCF" w14:textId="77777777" w:rsidTr="00003E52">
        <w:tc>
          <w:tcPr>
            <w:tcW w:w="0" w:type="auto"/>
          </w:tcPr>
          <w:p w14:paraId="175513DB" w14:textId="77777777" w:rsidR="00650722" w:rsidRPr="00697FA6" w:rsidRDefault="00726DA9" w:rsidP="004820DB">
            <w:pPr>
              <w:rPr>
                <w:rFonts w:cstheme="minorHAnsi"/>
              </w:rPr>
            </w:pPr>
            <w:r>
              <w:rPr>
                <w:rFonts w:cstheme="minorHAnsi"/>
              </w:rPr>
              <w:t>5</w:t>
            </w:r>
            <w:r w:rsidR="00650722" w:rsidRPr="00697FA6">
              <w:rPr>
                <w:rFonts w:cstheme="minorHAnsi"/>
              </w:rPr>
              <w:t>. Framework</w:t>
            </w:r>
          </w:p>
        </w:tc>
        <w:tc>
          <w:tcPr>
            <w:tcW w:w="0" w:type="auto"/>
          </w:tcPr>
          <w:p w14:paraId="1371EA20" w14:textId="2B45BB2A" w:rsidR="006D6780" w:rsidRPr="001959C2" w:rsidRDefault="001959C2" w:rsidP="00650722">
            <w:pPr>
              <w:tabs>
                <w:tab w:val="left" w:pos="1538"/>
              </w:tabs>
              <w:rPr>
                <w:rFonts w:cstheme="minorHAnsi"/>
              </w:rPr>
            </w:pPr>
            <w:r w:rsidRPr="0058278E">
              <w:rPr>
                <w:rFonts w:cstheme="minorHAnsi"/>
                <w:b/>
              </w:rPr>
              <w:t>[Only required for RCT]</w:t>
            </w:r>
            <w:r w:rsidR="00726764">
              <w:rPr>
                <w:rFonts w:cstheme="minorHAnsi"/>
                <w:b/>
              </w:rPr>
              <w:t>:</w:t>
            </w:r>
            <w:r>
              <w:rPr>
                <w:rFonts w:cstheme="minorHAnsi"/>
                <w:b/>
              </w:rPr>
              <w:t xml:space="preserve"> </w:t>
            </w:r>
            <w:r w:rsidR="00650722" w:rsidRPr="00697FA6">
              <w:rPr>
                <w:rFonts w:cstheme="minorHAnsi"/>
              </w:rPr>
              <w:t xml:space="preserve">Superiority, equivalence, or </w:t>
            </w:r>
            <w:proofErr w:type="spellStart"/>
            <w:r w:rsidR="00650722" w:rsidRPr="00697FA6">
              <w:rPr>
                <w:rFonts w:cstheme="minorHAnsi"/>
              </w:rPr>
              <w:t>noninferiority</w:t>
            </w:r>
            <w:proofErr w:type="spellEnd"/>
            <w:r w:rsidR="00650722" w:rsidRPr="00697FA6">
              <w:rPr>
                <w:rFonts w:cstheme="minorHAnsi"/>
              </w:rPr>
              <w:t xml:space="preserve"> hypothesis testing framework, including which comparisons will be presented on this basis</w:t>
            </w:r>
          </w:p>
        </w:tc>
      </w:tr>
      <w:tr w:rsidR="000657CD" w:rsidRPr="00697FA6" w14:paraId="34AC068F" w14:textId="77777777" w:rsidTr="00003E52">
        <w:tc>
          <w:tcPr>
            <w:tcW w:w="0" w:type="auto"/>
          </w:tcPr>
          <w:p w14:paraId="7CFA19CE" w14:textId="77777777" w:rsidR="000657CD" w:rsidRPr="00697FA6" w:rsidRDefault="000657CD" w:rsidP="000657CD">
            <w:pPr>
              <w:rPr>
                <w:rFonts w:cstheme="minorHAnsi"/>
              </w:rPr>
            </w:pPr>
            <w:r>
              <w:rPr>
                <w:rFonts w:cstheme="minorHAnsi"/>
              </w:rPr>
              <w:t>6.</w:t>
            </w:r>
            <w:r w:rsidRPr="00697FA6">
              <w:rPr>
                <w:rFonts w:cstheme="minorHAnsi"/>
              </w:rPr>
              <w:t xml:space="preserve"> Timing of outcome assessments</w:t>
            </w:r>
          </w:p>
        </w:tc>
        <w:tc>
          <w:tcPr>
            <w:tcW w:w="0" w:type="auto"/>
          </w:tcPr>
          <w:p w14:paraId="67474842" w14:textId="4B24BE47" w:rsidR="000657CD" w:rsidRPr="00697FA6" w:rsidRDefault="000657CD" w:rsidP="001675C2">
            <w:pPr>
              <w:tabs>
                <w:tab w:val="left" w:pos="1538"/>
              </w:tabs>
              <w:rPr>
                <w:rFonts w:cstheme="minorHAnsi"/>
              </w:rPr>
            </w:pPr>
            <w:r w:rsidRPr="00726764">
              <w:rPr>
                <w:rFonts w:cstheme="minorHAnsi"/>
                <w:b/>
              </w:rPr>
              <w:t>[Only required for RCT and prospective clinical studies]</w:t>
            </w:r>
            <w:r w:rsidR="00726764">
              <w:rPr>
                <w:rFonts w:cstheme="minorHAnsi"/>
              </w:rPr>
              <w:t xml:space="preserve">: </w:t>
            </w:r>
            <w:r w:rsidRPr="00697FA6">
              <w:rPr>
                <w:rFonts w:cstheme="minorHAnsi"/>
              </w:rPr>
              <w:t>Time points at which the outcomes are measured</w:t>
            </w:r>
            <w:r>
              <w:rPr>
                <w:rFonts w:cstheme="minorHAnsi"/>
              </w:rPr>
              <w:t>,</w:t>
            </w:r>
            <w:r w:rsidR="001675C2">
              <w:rPr>
                <w:rFonts w:cstheme="minorHAnsi"/>
              </w:rPr>
              <w:t xml:space="preserve"> including time frames for visits</w:t>
            </w:r>
          </w:p>
        </w:tc>
      </w:tr>
      <w:tr w:rsidR="00650722" w:rsidRPr="00697FA6" w14:paraId="5E2997B3" w14:textId="77777777" w:rsidTr="00003E52">
        <w:tc>
          <w:tcPr>
            <w:tcW w:w="0" w:type="auto"/>
          </w:tcPr>
          <w:p w14:paraId="5551A994" w14:textId="725CBF79" w:rsidR="00650722" w:rsidRPr="00697FA6" w:rsidRDefault="000657CD" w:rsidP="004820DB">
            <w:pPr>
              <w:rPr>
                <w:rFonts w:cstheme="minorHAnsi"/>
              </w:rPr>
            </w:pPr>
            <w:r>
              <w:rPr>
                <w:rFonts w:cstheme="minorHAnsi"/>
              </w:rPr>
              <w:t>7</w:t>
            </w:r>
            <w:r w:rsidR="00650722" w:rsidRPr="00697FA6">
              <w:rPr>
                <w:rFonts w:cstheme="minorHAnsi"/>
              </w:rPr>
              <w:t>. Statistical interim analysis and stopping guidance</w:t>
            </w:r>
          </w:p>
        </w:tc>
        <w:tc>
          <w:tcPr>
            <w:tcW w:w="0" w:type="auto"/>
          </w:tcPr>
          <w:p w14:paraId="38E3699C" w14:textId="553B2B5F" w:rsidR="00BF4459" w:rsidRPr="00726764" w:rsidRDefault="001959C2" w:rsidP="00650722">
            <w:pPr>
              <w:tabs>
                <w:tab w:val="left" w:pos="1538"/>
              </w:tabs>
              <w:rPr>
                <w:rFonts w:cstheme="minorHAnsi"/>
              </w:rPr>
            </w:pPr>
            <w:r w:rsidRPr="00726764">
              <w:rPr>
                <w:rFonts w:cstheme="minorHAnsi"/>
                <w:b/>
              </w:rPr>
              <w:t>[Only required for RCT and prospective clinical studies]</w:t>
            </w:r>
            <w:r w:rsidR="00726764">
              <w:rPr>
                <w:rFonts w:cstheme="minorHAnsi"/>
                <w:b/>
              </w:rPr>
              <w:t>:</w:t>
            </w:r>
            <w:r w:rsidRPr="00726764">
              <w:rPr>
                <w:rFonts w:cstheme="minorHAnsi"/>
                <w:i/>
              </w:rPr>
              <w:t xml:space="preserve"> </w:t>
            </w:r>
            <w:r w:rsidR="00650722" w:rsidRPr="00726764">
              <w:rPr>
                <w:rFonts w:cstheme="minorHAnsi"/>
              </w:rPr>
              <w:t>Information on interim analyses specifying what interim analyses will be carried out and listing of time points</w:t>
            </w:r>
          </w:p>
          <w:p w14:paraId="0757589F" w14:textId="77777777" w:rsidR="00BF4459" w:rsidRPr="00726764" w:rsidRDefault="00BF4459" w:rsidP="00650722">
            <w:pPr>
              <w:tabs>
                <w:tab w:val="left" w:pos="1538"/>
              </w:tabs>
              <w:rPr>
                <w:rFonts w:cstheme="minorHAnsi"/>
              </w:rPr>
            </w:pPr>
            <w:r w:rsidRPr="00726764">
              <w:rPr>
                <w:rFonts w:cstheme="minorHAnsi"/>
              </w:rPr>
              <w:t>Any planned adjustment of the significance level due to interim analysis</w:t>
            </w:r>
          </w:p>
          <w:p w14:paraId="6B0C9E80" w14:textId="5BCC1D72" w:rsidR="006D6780" w:rsidRPr="00726764" w:rsidRDefault="00BF4459" w:rsidP="00650722">
            <w:pPr>
              <w:tabs>
                <w:tab w:val="left" w:pos="1538"/>
              </w:tabs>
              <w:rPr>
                <w:rFonts w:cstheme="minorHAnsi"/>
              </w:rPr>
            </w:pPr>
            <w:r w:rsidRPr="00726764">
              <w:rPr>
                <w:rFonts w:cstheme="minorHAnsi"/>
              </w:rPr>
              <w:t>Details of guidelines for stopping the trial early</w:t>
            </w:r>
          </w:p>
        </w:tc>
      </w:tr>
      <w:tr w:rsidR="00650722" w:rsidRPr="00726764" w14:paraId="180ED85C" w14:textId="77777777" w:rsidTr="00003E52">
        <w:tc>
          <w:tcPr>
            <w:tcW w:w="0" w:type="auto"/>
          </w:tcPr>
          <w:p w14:paraId="7CAD89F6" w14:textId="7BB12A91" w:rsidR="00650722" w:rsidRPr="00697FA6" w:rsidRDefault="000657CD" w:rsidP="004820DB">
            <w:pPr>
              <w:rPr>
                <w:rFonts w:cstheme="minorHAnsi"/>
              </w:rPr>
            </w:pPr>
            <w:r>
              <w:rPr>
                <w:rFonts w:cstheme="minorHAnsi"/>
              </w:rPr>
              <w:t>8</w:t>
            </w:r>
            <w:r w:rsidR="00650722" w:rsidRPr="00697FA6">
              <w:rPr>
                <w:rFonts w:cstheme="minorHAnsi"/>
              </w:rPr>
              <w:t>. Timing of final analysis</w:t>
            </w:r>
          </w:p>
        </w:tc>
        <w:tc>
          <w:tcPr>
            <w:tcW w:w="0" w:type="auto"/>
          </w:tcPr>
          <w:p w14:paraId="686C0399" w14:textId="5E68C06F" w:rsidR="00726764" w:rsidRPr="001675C2" w:rsidRDefault="00726764" w:rsidP="00BF4459">
            <w:pPr>
              <w:tabs>
                <w:tab w:val="left" w:pos="1538"/>
              </w:tabs>
              <w:rPr>
                <w:b/>
                <w:lang w:val="en-US"/>
              </w:rPr>
            </w:pPr>
            <w:r w:rsidRPr="001675C2">
              <w:rPr>
                <w:b/>
                <w:lang w:val="en-US"/>
              </w:rPr>
              <w:t>[</w:t>
            </w:r>
            <w:r w:rsidR="001675C2" w:rsidRPr="001675C2">
              <w:rPr>
                <w:b/>
                <w:lang w:val="en-US"/>
              </w:rPr>
              <w:t>Refer to time plan in protocol if necessary</w:t>
            </w:r>
            <w:r w:rsidRPr="001675C2">
              <w:rPr>
                <w:b/>
                <w:lang w:val="en-US"/>
              </w:rPr>
              <w:t>]</w:t>
            </w:r>
          </w:p>
          <w:p w14:paraId="28929DB3" w14:textId="05AA1172" w:rsidR="00BF4459" w:rsidRPr="00697FA6" w:rsidRDefault="00BF4459" w:rsidP="00BF4459">
            <w:pPr>
              <w:tabs>
                <w:tab w:val="left" w:pos="1538"/>
              </w:tabs>
              <w:rPr>
                <w:rFonts w:cstheme="minorHAnsi"/>
              </w:rPr>
            </w:pPr>
            <w:r w:rsidRPr="00697FA6">
              <w:rPr>
                <w:rFonts w:cstheme="minorHAnsi"/>
              </w:rPr>
              <w:t xml:space="preserve">Timing of final analysis, e.g., all outcomes </w:t>
            </w:r>
            <w:proofErr w:type="spellStart"/>
            <w:r w:rsidRPr="00697FA6">
              <w:rPr>
                <w:rFonts w:cstheme="minorHAnsi"/>
              </w:rPr>
              <w:t>analy</w:t>
            </w:r>
            <w:r w:rsidR="006D6780">
              <w:rPr>
                <w:rFonts w:cstheme="minorHAnsi"/>
              </w:rPr>
              <w:t>z</w:t>
            </w:r>
            <w:r w:rsidRPr="00697FA6">
              <w:rPr>
                <w:rFonts w:cstheme="minorHAnsi"/>
              </w:rPr>
              <w:t>ed</w:t>
            </w:r>
            <w:proofErr w:type="spellEnd"/>
            <w:r w:rsidRPr="00697FA6">
              <w:rPr>
                <w:rFonts w:cstheme="minorHAnsi"/>
              </w:rPr>
              <w:t xml:space="preserve"> collectively or timing stratified</w:t>
            </w:r>
          </w:p>
          <w:p w14:paraId="1BB8B545" w14:textId="57E4D0C0" w:rsidR="00650722" w:rsidRPr="00726764" w:rsidRDefault="00BF4459" w:rsidP="00726764">
            <w:pPr>
              <w:tabs>
                <w:tab w:val="left" w:pos="1538"/>
              </w:tabs>
              <w:rPr>
                <w:rFonts w:cstheme="minorHAnsi"/>
              </w:rPr>
            </w:pPr>
            <w:r w:rsidRPr="00697FA6">
              <w:rPr>
                <w:rFonts w:cstheme="minorHAnsi"/>
              </w:rPr>
              <w:t xml:space="preserve">by </w:t>
            </w:r>
            <w:r w:rsidR="006D6780">
              <w:rPr>
                <w:rFonts w:cstheme="minorHAnsi"/>
              </w:rPr>
              <w:t xml:space="preserve">the </w:t>
            </w:r>
            <w:r w:rsidRPr="00697FA6">
              <w:rPr>
                <w:rFonts w:cstheme="minorHAnsi"/>
              </w:rPr>
              <w:t>planned length of follow-up</w:t>
            </w:r>
            <w:r w:rsidR="001959C2">
              <w:rPr>
                <w:rFonts w:cstheme="minorHAnsi"/>
              </w:rPr>
              <w:t xml:space="preserve"> e.g. anticipated to  be November 2010</w:t>
            </w:r>
          </w:p>
        </w:tc>
      </w:tr>
      <w:tr w:rsidR="00BF4459" w:rsidRPr="00697FA6" w14:paraId="44B9333B" w14:textId="77777777" w:rsidTr="00003E52">
        <w:tc>
          <w:tcPr>
            <w:tcW w:w="0" w:type="auto"/>
            <w:gridSpan w:val="2"/>
            <w:shd w:val="clear" w:color="auto" w:fill="E7E6E6" w:themeFill="background2"/>
          </w:tcPr>
          <w:p w14:paraId="005129B2" w14:textId="77777777" w:rsidR="00BF4459" w:rsidRPr="00697FA6" w:rsidRDefault="00BF4459" w:rsidP="00BF4459">
            <w:pPr>
              <w:tabs>
                <w:tab w:val="left" w:pos="1538"/>
              </w:tabs>
              <w:jc w:val="center"/>
              <w:rPr>
                <w:rFonts w:cstheme="minorHAnsi"/>
                <w:b/>
              </w:rPr>
            </w:pPr>
            <w:r w:rsidRPr="00697FA6">
              <w:rPr>
                <w:rFonts w:cstheme="minorHAnsi"/>
                <w:b/>
              </w:rPr>
              <w:t>STATISTICAL PRINCIPALS</w:t>
            </w:r>
          </w:p>
        </w:tc>
      </w:tr>
      <w:tr w:rsidR="00BF4459" w:rsidRPr="00697FA6" w14:paraId="618D96E7" w14:textId="77777777" w:rsidTr="00003E52">
        <w:tc>
          <w:tcPr>
            <w:tcW w:w="0" w:type="auto"/>
          </w:tcPr>
          <w:p w14:paraId="0FEF46AA" w14:textId="77777777" w:rsidR="00BF4459" w:rsidRPr="00697FA6" w:rsidRDefault="00726DA9" w:rsidP="004820DB">
            <w:pPr>
              <w:rPr>
                <w:rFonts w:cstheme="minorHAnsi"/>
              </w:rPr>
            </w:pPr>
            <w:r>
              <w:rPr>
                <w:rFonts w:cstheme="minorHAnsi"/>
              </w:rPr>
              <w:t>9</w:t>
            </w:r>
            <w:r w:rsidR="00BF4459" w:rsidRPr="00697FA6">
              <w:rPr>
                <w:rFonts w:cstheme="minorHAnsi"/>
              </w:rPr>
              <w:t>. Confidence intervals and P values</w:t>
            </w:r>
          </w:p>
        </w:tc>
        <w:tc>
          <w:tcPr>
            <w:tcW w:w="0" w:type="auto"/>
          </w:tcPr>
          <w:p w14:paraId="69769CA8" w14:textId="77777777" w:rsidR="00BF4459" w:rsidRPr="00697FA6" w:rsidRDefault="00BF4459" w:rsidP="00BF4459">
            <w:pPr>
              <w:tabs>
                <w:tab w:val="left" w:pos="1538"/>
              </w:tabs>
              <w:rPr>
                <w:rFonts w:cstheme="minorHAnsi"/>
              </w:rPr>
            </w:pPr>
            <w:r w:rsidRPr="00697FA6">
              <w:rPr>
                <w:rFonts w:cstheme="minorHAnsi"/>
              </w:rPr>
              <w:t>Level of statistical significance</w:t>
            </w:r>
            <w:r w:rsidR="006D7675">
              <w:rPr>
                <w:rFonts w:cstheme="minorHAnsi"/>
              </w:rPr>
              <w:t xml:space="preserve"> </w:t>
            </w:r>
            <w:r w:rsidR="006D7675">
              <w:t xml:space="preserve"> (</w:t>
            </w:r>
            <w:r w:rsidR="006D7675" w:rsidRPr="006D7675">
              <w:rPr>
                <w:rFonts w:cstheme="minorHAnsi"/>
              </w:rPr>
              <w:t>P values) and whether one‐ or two‐sided</w:t>
            </w:r>
            <w:r w:rsidR="00B43223">
              <w:rPr>
                <w:rFonts w:cstheme="minorHAnsi"/>
              </w:rPr>
              <w:t xml:space="preserve"> and c</w:t>
            </w:r>
            <w:r w:rsidR="00B43223" w:rsidRPr="00697FA6">
              <w:rPr>
                <w:rFonts w:cstheme="minorHAnsi"/>
              </w:rPr>
              <w:t>onfidence intervals to be reported</w:t>
            </w:r>
          </w:p>
          <w:p w14:paraId="0664BC04" w14:textId="77777777" w:rsidR="00BF4459" w:rsidRPr="00697FA6" w:rsidRDefault="00BF4459" w:rsidP="00B43223">
            <w:pPr>
              <w:tabs>
                <w:tab w:val="left" w:pos="1538"/>
              </w:tabs>
              <w:rPr>
                <w:rFonts w:cstheme="minorHAnsi"/>
              </w:rPr>
            </w:pPr>
            <w:r w:rsidRPr="00697FA6">
              <w:rPr>
                <w:rFonts w:cstheme="minorHAnsi"/>
              </w:rPr>
              <w:t>Description and rationale for any adjustment for multiplicity and, if so, detailing how the type 1 error is to be controlled</w:t>
            </w:r>
          </w:p>
        </w:tc>
      </w:tr>
      <w:tr w:rsidR="00BF4459" w:rsidRPr="00697FA6" w14:paraId="5F5E1364" w14:textId="77777777" w:rsidTr="00003E52">
        <w:tc>
          <w:tcPr>
            <w:tcW w:w="0" w:type="auto"/>
          </w:tcPr>
          <w:p w14:paraId="0FE317A1" w14:textId="77777777" w:rsidR="00BF4459" w:rsidRPr="00697FA6" w:rsidRDefault="00726DA9" w:rsidP="004820DB">
            <w:pPr>
              <w:rPr>
                <w:rFonts w:cstheme="minorHAnsi"/>
              </w:rPr>
            </w:pPr>
            <w:r>
              <w:rPr>
                <w:rFonts w:cstheme="minorHAnsi"/>
              </w:rPr>
              <w:t>10</w:t>
            </w:r>
            <w:r w:rsidR="00BF4459" w:rsidRPr="00697FA6">
              <w:rPr>
                <w:rFonts w:cstheme="minorHAnsi"/>
              </w:rPr>
              <w:t>. Adherence and Protocol deviations</w:t>
            </w:r>
          </w:p>
        </w:tc>
        <w:tc>
          <w:tcPr>
            <w:tcW w:w="0" w:type="auto"/>
          </w:tcPr>
          <w:p w14:paraId="160E2AB2" w14:textId="63F88B9D" w:rsidR="006D7675" w:rsidRDefault="00C231ED" w:rsidP="00BF4459">
            <w:pPr>
              <w:tabs>
                <w:tab w:val="left" w:pos="1538"/>
              </w:tabs>
              <w:rPr>
                <w:rFonts w:cstheme="minorHAnsi"/>
              </w:rPr>
            </w:pPr>
            <w:r w:rsidRPr="00726764">
              <w:rPr>
                <w:rFonts w:cstheme="minorHAnsi"/>
                <w:b/>
              </w:rPr>
              <w:t>[Only required for RCT and prospective clinical studies]</w:t>
            </w:r>
            <w:r w:rsidR="00726764">
              <w:rPr>
                <w:rFonts w:cstheme="minorHAnsi"/>
              </w:rPr>
              <w:t>:</w:t>
            </w:r>
            <w:r w:rsidRPr="00697FA6">
              <w:rPr>
                <w:rFonts w:cstheme="minorHAnsi"/>
              </w:rPr>
              <w:t xml:space="preserve"> </w:t>
            </w:r>
            <w:r w:rsidR="00BF4459" w:rsidRPr="00697FA6">
              <w:rPr>
                <w:rFonts w:cstheme="minorHAnsi"/>
              </w:rPr>
              <w:t>Definition of adherence to the intervention and how this is assessed</w:t>
            </w:r>
            <w:r w:rsidR="00B43223">
              <w:rPr>
                <w:rFonts w:cstheme="minorHAnsi"/>
              </w:rPr>
              <w:t>,</w:t>
            </w:r>
            <w:r w:rsidR="00BF4459" w:rsidRPr="00697FA6">
              <w:rPr>
                <w:rFonts w:cstheme="minorHAnsi"/>
              </w:rPr>
              <w:t xml:space="preserve"> including </w:t>
            </w:r>
            <w:r w:rsidR="00B43223">
              <w:rPr>
                <w:rFonts w:cstheme="minorHAnsi"/>
              </w:rPr>
              <w:t xml:space="preserve">the </w:t>
            </w:r>
            <w:r w:rsidR="00BF4459" w:rsidRPr="00697FA6">
              <w:rPr>
                <w:rFonts w:cstheme="minorHAnsi"/>
              </w:rPr>
              <w:t>extent of exposure</w:t>
            </w:r>
          </w:p>
          <w:p w14:paraId="3888B2C6" w14:textId="77777777" w:rsidR="006D7675" w:rsidRPr="00697FA6" w:rsidRDefault="00B43223" w:rsidP="00BF4459">
            <w:pPr>
              <w:tabs>
                <w:tab w:val="left" w:pos="1538"/>
              </w:tabs>
              <w:rPr>
                <w:rFonts w:cstheme="minorHAnsi"/>
              </w:rPr>
            </w:pPr>
            <w:r>
              <w:rPr>
                <w:rFonts w:cstheme="minorHAnsi"/>
              </w:rPr>
              <w:t>Explana</w:t>
            </w:r>
            <w:r w:rsidR="00BF4459" w:rsidRPr="00697FA6">
              <w:rPr>
                <w:rFonts w:cstheme="minorHAnsi"/>
              </w:rPr>
              <w:t>tion of protocol deviations for the trial</w:t>
            </w:r>
            <w:r w:rsidR="006D7675">
              <w:rPr>
                <w:rFonts w:cstheme="minorHAnsi"/>
              </w:rPr>
              <w:t xml:space="preserve"> </w:t>
            </w:r>
          </w:p>
          <w:p w14:paraId="66BC42DD" w14:textId="019BEDFE" w:rsidR="006D7675" w:rsidRPr="00697FA6" w:rsidRDefault="00BF4459" w:rsidP="00726764">
            <w:pPr>
              <w:tabs>
                <w:tab w:val="left" w:pos="1538"/>
              </w:tabs>
              <w:rPr>
                <w:rFonts w:cstheme="minorHAnsi"/>
              </w:rPr>
            </w:pPr>
            <w:r w:rsidRPr="00697FA6">
              <w:rPr>
                <w:rFonts w:cstheme="minorHAnsi"/>
              </w:rPr>
              <w:t>Description of which protocol deviations will be summarized</w:t>
            </w:r>
          </w:p>
        </w:tc>
      </w:tr>
      <w:tr w:rsidR="00BF4459" w:rsidRPr="00697FA6" w14:paraId="1B6762A9" w14:textId="77777777" w:rsidTr="00003E52">
        <w:tc>
          <w:tcPr>
            <w:tcW w:w="0" w:type="auto"/>
          </w:tcPr>
          <w:p w14:paraId="371ACDE1" w14:textId="77777777" w:rsidR="00BF4459" w:rsidRPr="00697FA6" w:rsidRDefault="00726DA9" w:rsidP="004820DB">
            <w:pPr>
              <w:rPr>
                <w:rFonts w:cstheme="minorHAnsi"/>
              </w:rPr>
            </w:pPr>
            <w:r>
              <w:rPr>
                <w:rFonts w:cstheme="minorHAnsi"/>
              </w:rPr>
              <w:t>11</w:t>
            </w:r>
            <w:r w:rsidR="00BF4459" w:rsidRPr="00697FA6">
              <w:rPr>
                <w:rFonts w:cstheme="minorHAnsi"/>
              </w:rPr>
              <w:t xml:space="preserve">. Analysis </w:t>
            </w:r>
            <w:r w:rsidR="00B43223">
              <w:rPr>
                <w:rFonts w:cstheme="minorHAnsi"/>
              </w:rPr>
              <w:t xml:space="preserve">of </w:t>
            </w:r>
            <w:r w:rsidR="00BF4459" w:rsidRPr="00697FA6">
              <w:rPr>
                <w:rFonts w:cstheme="minorHAnsi"/>
              </w:rPr>
              <w:t>populations</w:t>
            </w:r>
          </w:p>
        </w:tc>
        <w:tc>
          <w:tcPr>
            <w:tcW w:w="0" w:type="auto"/>
          </w:tcPr>
          <w:p w14:paraId="60E71040" w14:textId="64CAFB42" w:rsidR="00BF4459" w:rsidRPr="00697FA6" w:rsidRDefault="00C231ED" w:rsidP="00BF4459">
            <w:pPr>
              <w:tabs>
                <w:tab w:val="left" w:pos="1538"/>
              </w:tabs>
              <w:rPr>
                <w:rFonts w:cstheme="minorHAnsi"/>
              </w:rPr>
            </w:pPr>
            <w:r w:rsidRPr="00726764">
              <w:rPr>
                <w:rFonts w:cstheme="minorHAnsi"/>
                <w:b/>
              </w:rPr>
              <w:t>[Only required for RCT]</w:t>
            </w:r>
            <w:r w:rsidR="00726764">
              <w:rPr>
                <w:rFonts w:cstheme="minorHAnsi"/>
                <w:b/>
              </w:rPr>
              <w:t>:</w:t>
            </w:r>
            <w:r>
              <w:rPr>
                <w:rFonts w:cstheme="minorHAnsi"/>
                <w:b/>
                <w:i/>
              </w:rPr>
              <w:t xml:space="preserve"> </w:t>
            </w:r>
            <w:r w:rsidR="00BF4459" w:rsidRPr="00697FA6">
              <w:rPr>
                <w:rFonts w:cstheme="minorHAnsi"/>
              </w:rPr>
              <w:t>Definition of analysis populations, e.g., intention to treat, per protocol,</w:t>
            </w:r>
            <w:r>
              <w:rPr>
                <w:rFonts w:cstheme="minorHAnsi"/>
              </w:rPr>
              <w:t xml:space="preserve"> </w:t>
            </w:r>
            <w:r w:rsidR="00BF4459" w:rsidRPr="00697FA6">
              <w:rPr>
                <w:rFonts w:cstheme="minorHAnsi"/>
              </w:rPr>
              <w:t>complete case, safety</w:t>
            </w:r>
          </w:p>
        </w:tc>
      </w:tr>
      <w:tr w:rsidR="00BF4459" w:rsidRPr="00697FA6" w14:paraId="1356F1F4" w14:textId="77777777" w:rsidTr="00003E52">
        <w:tc>
          <w:tcPr>
            <w:tcW w:w="0" w:type="auto"/>
            <w:gridSpan w:val="2"/>
            <w:shd w:val="clear" w:color="auto" w:fill="E7E6E6" w:themeFill="background2"/>
          </w:tcPr>
          <w:p w14:paraId="6840A716" w14:textId="339F7013" w:rsidR="00BF4459" w:rsidRPr="00697FA6" w:rsidRDefault="003660E2" w:rsidP="00BF4459">
            <w:pPr>
              <w:tabs>
                <w:tab w:val="left" w:pos="1538"/>
              </w:tabs>
              <w:jc w:val="center"/>
              <w:rPr>
                <w:rFonts w:cstheme="minorHAnsi"/>
                <w:b/>
              </w:rPr>
            </w:pPr>
            <w:r>
              <w:rPr>
                <w:rFonts w:cstheme="minorHAnsi"/>
                <w:b/>
              </w:rPr>
              <w:t>STUDY</w:t>
            </w:r>
            <w:r w:rsidRPr="00697FA6">
              <w:rPr>
                <w:rFonts w:cstheme="minorHAnsi"/>
                <w:b/>
              </w:rPr>
              <w:t xml:space="preserve"> </w:t>
            </w:r>
            <w:r w:rsidR="00BF4459" w:rsidRPr="00697FA6">
              <w:rPr>
                <w:rFonts w:cstheme="minorHAnsi"/>
                <w:b/>
              </w:rPr>
              <w:t>POPULATION</w:t>
            </w:r>
          </w:p>
        </w:tc>
      </w:tr>
      <w:tr w:rsidR="00BF4459" w:rsidRPr="00697FA6" w14:paraId="57573162" w14:textId="77777777" w:rsidTr="00003E52">
        <w:tc>
          <w:tcPr>
            <w:tcW w:w="0" w:type="auto"/>
          </w:tcPr>
          <w:p w14:paraId="098CD3E4" w14:textId="77777777" w:rsidR="00BF4459" w:rsidRPr="00697FA6" w:rsidRDefault="00726DA9" w:rsidP="00BF4459">
            <w:pPr>
              <w:rPr>
                <w:rFonts w:cstheme="minorHAnsi"/>
              </w:rPr>
            </w:pPr>
            <w:r>
              <w:rPr>
                <w:rFonts w:cstheme="minorHAnsi"/>
              </w:rPr>
              <w:t>12</w:t>
            </w:r>
            <w:r w:rsidR="00BF4459" w:rsidRPr="00697FA6">
              <w:rPr>
                <w:rFonts w:cstheme="minorHAnsi"/>
              </w:rPr>
              <w:t>. Screening data</w:t>
            </w:r>
          </w:p>
        </w:tc>
        <w:tc>
          <w:tcPr>
            <w:tcW w:w="0" w:type="auto"/>
          </w:tcPr>
          <w:p w14:paraId="218E7994" w14:textId="2022CBDD" w:rsidR="00726764" w:rsidRDefault="00726764" w:rsidP="00726764">
            <w:pPr>
              <w:autoSpaceDE w:val="0"/>
              <w:autoSpaceDN w:val="0"/>
              <w:adjustRightInd w:val="0"/>
              <w:rPr>
                <w:b/>
                <w:lang w:val="en-US"/>
              </w:rPr>
            </w:pPr>
            <w:r w:rsidRPr="00726764">
              <w:rPr>
                <w:b/>
                <w:lang w:val="en-US"/>
              </w:rPr>
              <w:t>[</w:t>
            </w:r>
            <w:r w:rsidR="001675C2">
              <w:rPr>
                <w:b/>
                <w:lang w:val="en-US"/>
              </w:rPr>
              <w:t>Refer to protocol if necessary</w:t>
            </w:r>
            <w:r w:rsidRPr="00726764">
              <w:rPr>
                <w:b/>
                <w:lang w:val="en-US"/>
              </w:rPr>
              <w:t>]</w:t>
            </w:r>
          </w:p>
          <w:p w14:paraId="7AA998C8" w14:textId="326681CE" w:rsidR="00BF4459" w:rsidRPr="00101F47" w:rsidRDefault="00BF4459" w:rsidP="00726764">
            <w:pPr>
              <w:autoSpaceDE w:val="0"/>
              <w:autoSpaceDN w:val="0"/>
              <w:adjustRightInd w:val="0"/>
              <w:rPr>
                <w:rFonts w:cstheme="minorHAnsi"/>
              </w:rPr>
            </w:pPr>
            <w:r w:rsidRPr="00101F47">
              <w:rPr>
                <w:rFonts w:cstheme="minorHAnsi"/>
              </w:rPr>
              <w:t xml:space="preserve">Reporting of screening data (if collected) to describe </w:t>
            </w:r>
            <w:r w:rsidR="00726DA9" w:rsidRPr="00101F47">
              <w:rPr>
                <w:rFonts w:cstheme="minorHAnsi"/>
              </w:rPr>
              <w:t xml:space="preserve">the </w:t>
            </w:r>
            <w:r w:rsidRPr="00101F47">
              <w:rPr>
                <w:rFonts w:cstheme="minorHAnsi"/>
              </w:rPr>
              <w:t>representativeness</w:t>
            </w:r>
            <w:r w:rsidR="006D7675" w:rsidRPr="00101F47">
              <w:rPr>
                <w:rFonts w:cstheme="minorHAnsi"/>
              </w:rPr>
              <w:t xml:space="preserve"> </w:t>
            </w:r>
            <w:r w:rsidRPr="00101F47">
              <w:rPr>
                <w:rFonts w:cstheme="minorHAnsi"/>
              </w:rPr>
              <w:t xml:space="preserve">of </w:t>
            </w:r>
            <w:r w:rsidR="00726DA9" w:rsidRPr="00101F47">
              <w:rPr>
                <w:rFonts w:cstheme="minorHAnsi"/>
              </w:rPr>
              <w:t xml:space="preserve">the </w:t>
            </w:r>
            <w:r w:rsidRPr="00101F47">
              <w:rPr>
                <w:rFonts w:cstheme="minorHAnsi"/>
              </w:rPr>
              <w:t>trial sample</w:t>
            </w:r>
            <w:r w:rsidR="003660E2" w:rsidRPr="00101F47">
              <w:rPr>
                <w:rFonts w:cstheme="minorHAnsi"/>
              </w:rPr>
              <w:t xml:space="preserve"> </w:t>
            </w:r>
            <w:r w:rsidR="003660E2" w:rsidRPr="00726764">
              <w:rPr>
                <w:b/>
                <w:lang w:val="en-US"/>
              </w:rPr>
              <w:t xml:space="preserve"> </w:t>
            </w:r>
          </w:p>
        </w:tc>
      </w:tr>
      <w:tr w:rsidR="00BF4459" w:rsidRPr="00697FA6" w14:paraId="61AA3A4B" w14:textId="77777777" w:rsidTr="00003E52">
        <w:tc>
          <w:tcPr>
            <w:tcW w:w="0" w:type="auto"/>
          </w:tcPr>
          <w:p w14:paraId="470E58D7" w14:textId="77777777" w:rsidR="00BF4459" w:rsidRPr="00697FA6" w:rsidRDefault="006D7675" w:rsidP="00BF4459">
            <w:pPr>
              <w:tabs>
                <w:tab w:val="center" w:pos="982"/>
              </w:tabs>
              <w:rPr>
                <w:rFonts w:cstheme="minorHAnsi"/>
              </w:rPr>
            </w:pPr>
            <w:r>
              <w:rPr>
                <w:rFonts w:cstheme="minorHAnsi"/>
              </w:rPr>
              <w:t>1</w:t>
            </w:r>
            <w:r w:rsidR="00726DA9">
              <w:rPr>
                <w:rFonts w:cstheme="minorHAnsi"/>
              </w:rPr>
              <w:t>3</w:t>
            </w:r>
            <w:r>
              <w:rPr>
                <w:rFonts w:cstheme="minorHAnsi"/>
              </w:rPr>
              <w:t xml:space="preserve">. </w:t>
            </w:r>
            <w:r w:rsidR="00BF4459" w:rsidRPr="00697FA6">
              <w:rPr>
                <w:rFonts w:cstheme="minorHAnsi"/>
              </w:rPr>
              <w:t>Eligibility</w:t>
            </w:r>
          </w:p>
        </w:tc>
        <w:tc>
          <w:tcPr>
            <w:tcW w:w="0" w:type="auto"/>
          </w:tcPr>
          <w:p w14:paraId="6175F6C5" w14:textId="2C9D059E" w:rsidR="00726764" w:rsidRDefault="00726764" w:rsidP="00726764">
            <w:pPr>
              <w:autoSpaceDE w:val="0"/>
              <w:autoSpaceDN w:val="0"/>
              <w:adjustRightInd w:val="0"/>
              <w:rPr>
                <w:b/>
                <w:lang w:val="en-US"/>
              </w:rPr>
            </w:pPr>
            <w:r w:rsidRPr="00726764">
              <w:rPr>
                <w:b/>
                <w:lang w:val="en-US"/>
              </w:rPr>
              <w:t>[</w:t>
            </w:r>
            <w:r w:rsidR="001675C2">
              <w:rPr>
                <w:b/>
                <w:lang w:val="en-US"/>
              </w:rPr>
              <w:t>Refer to protocol if necessary</w:t>
            </w:r>
            <w:r w:rsidRPr="00726764">
              <w:rPr>
                <w:b/>
                <w:lang w:val="en-US"/>
              </w:rPr>
              <w:t>]</w:t>
            </w:r>
          </w:p>
          <w:p w14:paraId="32041519" w14:textId="4B607E19" w:rsidR="00BF4459" w:rsidRPr="00101F47" w:rsidRDefault="00BF4459" w:rsidP="00726764">
            <w:pPr>
              <w:autoSpaceDE w:val="0"/>
              <w:autoSpaceDN w:val="0"/>
              <w:adjustRightInd w:val="0"/>
              <w:rPr>
                <w:rFonts w:cstheme="minorHAnsi"/>
                <w:lang w:val="en-US"/>
              </w:rPr>
            </w:pPr>
            <w:r w:rsidRPr="00101F47">
              <w:rPr>
                <w:rFonts w:cstheme="minorHAnsi"/>
              </w:rPr>
              <w:t>Summary of eligibility criteria</w:t>
            </w:r>
            <w:r w:rsidR="006D7675" w:rsidRPr="00101F47">
              <w:rPr>
                <w:rFonts w:cstheme="minorHAnsi"/>
              </w:rPr>
              <w:t>, inclusion</w:t>
            </w:r>
            <w:r w:rsidR="00726DA9" w:rsidRPr="00101F47">
              <w:rPr>
                <w:rFonts w:cstheme="minorHAnsi"/>
              </w:rPr>
              <w:t>,</w:t>
            </w:r>
            <w:r w:rsidR="006D7675" w:rsidRPr="00101F47">
              <w:rPr>
                <w:rFonts w:cstheme="minorHAnsi"/>
              </w:rPr>
              <w:t xml:space="preserve"> and exclusion criteria</w:t>
            </w:r>
          </w:p>
        </w:tc>
      </w:tr>
      <w:tr w:rsidR="00BF4459" w:rsidRPr="00697FA6" w14:paraId="4E3FC137" w14:textId="77777777" w:rsidTr="00003E52">
        <w:tc>
          <w:tcPr>
            <w:tcW w:w="0" w:type="auto"/>
          </w:tcPr>
          <w:p w14:paraId="5A8B43C2" w14:textId="77777777" w:rsidR="00BF4459" w:rsidRPr="00697FA6" w:rsidRDefault="00726DA9" w:rsidP="00BF4459">
            <w:pPr>
              <w:tabs>
                <w:tab w:val="center" w:pos="982"/>
              </w:tabs>
              <w:rPr>
                <w:rFonts w:cstheme="minorHAnsi"/>
              </w:rPr>
            </w:pPr>
            <w:r>
              <w:rPr>
                <w:rFonts w:cstheme="minorHAnsi"/>
              </w:rPr>
              <w:t>14</w:t>
            </w:r>
            <w:r w:rsidR="00BF4459" w:rsidRPr="00697FA6">
              <w:rPr>
                <w:rFonts w:cstheme="minorHAnsi"/>
              </w:rPr>
              <w:t>.</w:t>
            </w:r>
            <w:r w:rsidR="006D7675">
              <w:rPr>
                <w:rFonts w:cstheme="minorHAnsi"/>
              </w:rPr>
              <w:t xml:space="preserve"> </w:t>
            </w:r>
            <w:r w:rsidR="00BF4459" w:rsidRPr="00697FA6">
              <w:rPr>
                <w:rFonts w:cstheme="minorHAnsi"/>
              </w:rPr>
              <w:t>Recruitment</w:t>
            </w:r>
          </w:p>
        </w:tc>
        <w:tc>
          <w:tcPr>
            <w:tcW w:w="0" w:type="auto"/>
          </w:tcPr>
          <w:p w14:paraId="19C24E3A" w14:textId="2503EC36" w:rsidR="006D7675" w:rsidRPr="00101F47" w:rsidRDefault="0006314A" w:rsidP="002311BA">
            <w:pPr>
              <w:autoSpaceDE w:val="0"/>
              <w:autoSpaceDN w:val="0"/>
              <w:adjustRightInd w:val="0"/>
              <w:rPr>
                <w:rFonts w:cstheme="minorHAnsi"/>
              </w:rPr>
            </w:pPr>
            <w:r w:rsidRPr="002311BA">
              <w:rPr>
                <w:rFonts w:cstheme="minorHAnsi"/>
                <w:b/>
              </w:rPr>
              <w:t>[Only required for RCT and prospective studies]</w:t>
            </w:r>
            <w:r w:rsidR="002311BA">
              <w:rPr>
                <w:rFonts w:cstheme="minorHAnsi"/>
                <w:b/>
              </w:rPr>
              <w:t>:</w:t>
            </w:r>
            <w:r w:rsidRPr="002311BA">
              <w:rPr>
                <w:rFonts w:cstheme="minorHAnsi"/>
                <w:b/>
              </w:rPr>
              <w:t xml:space="preserve"> </w:t>
            </w:r>
            <w:r w:rsidR="006D7675" w:rsidRPr="00101F47">
              <w:rPr>
                <w:rFonts w:cstheme="minorHAnsi"/>
              </w:rPr>
              <w:t xml:space="preserve">Recruitment strategy. </w:t>
            </w:r>
            <w:r w:rsidR="00BF4459" w:rsidRPr="00101F47">
              <w:rPr>
                <w:rFonts w:cstheme="minorHAnsi"/>
              </w:rPr>
              <w:t>Information to be included in the CONSORT flow diagram</w:t>
            </w:r>
          </w:p>
        </w:tc>
      </w:tr>
      <w:tr w:rsidR="00BF4459" w:rsidRPr="00697FA6" w14:paraId="63296E11" w14:textId="77777777" w:rsidTr="00003E52">
        <w:tc>
          <w:tcPr>
            <w:tcW w:w="0" w:type="auto"/>
          </w:tcPr>
          <w:p w14:paraId="7EE43305" w14:textId="77777777" w:rsidR="00BF4459" w:rsidRPr="00697FA6" w:rsidRDefault="00726DA9" w:rsidP="00BF4459">
            <w:pPr>
              <w:tabs>
                <w:tab w:val="center" w:pos="982"/>
              </w:tabs>
              <w:rPr>
                <w:rFonts w:cstheme="minorHAnsi"/>
              </w:rPr>
            </w:pPr>
            <w:r>
              <w:rPr>
                <w:rFonts w:cstheme="minorHAnsi"/>
              </w:rPr>
              <w:t>15</w:t>
            </w:r>
            <w:r w:rsidR="00BF4459" w:rsidRPr="00697FA6">
              <w:rPr>
                <w:rFonts w:cstheme="minorHAnsi"/>
              </w:rPr>
              <w:t>. Withdrawal/ Follow-up</w:t>
            </w:r>
          </w:p>
        </w:tc>
        <w:tc>
          <w:tcPr>
            <w:tcW w:w="0" w:type="auto"/>
          </w:tcPr>
          <w:p w14:paraId="13863111" w14:textId="43AFD528" w:rsidR="00BF4459" w:rsidRPr="0006314A" w:rsidRDefault="0006314A" w:rsidP="00BF4459">
            <w:pPr>
              <w:autoSpaceDE w:val="0"/>
              <w:autoSpaceDN w:val="0"/>
              <w:adjustRightInd w:val="0"/>
              <w:rPr>
                <w:rFonts w:cstheme="minorHAnsi"/>
              </w:rPr>
            </w:pPr>
            <w:r w:rsidRPr="002311BA">
              <w:rPr>
                <w:rFonts w:cstheme="minorHAnsi"/>
                <w:b/>
              </w:rPr>
              <w:t>[Only required for RCT and prospective studies]</w:t>
            </w:r>
            <w:r w:rsidR="002311BA">
              <w:rPr>
                <w:rFonts w:cstheme="minorHAnsi"/>
                <w:b/>
              </w:rPr>
              <w:t>:</w:t>
            </w:r>
            <w:r w:rsidRPr="002311BA">
              <w:rPr>
                <w:rFonts w:cstheme="minorHAnsi"/>
                <w:b/>
              </w:rPr>
              <w:t xml:space="preserve"> </w:t>
            </w:r>
            <w:r w:rsidR="00BF4459" w:rsidRPr="0006314A">
              <w:rPr>
                <w:rFonts w:cstheme="minorHAnsi"/>
              </w:rPr>
              <w:t>Level of withdrawal, e.g., from intervention and/or from follow-up</w:t>
            </w:r>
          </w:p>
          <w:p w14:paraId="1E152288" w14:textId="77777777" w:rsidR="006D7675" w:rsidRPr="0006314A" w:rsidRDefault="00BF4459" w:rsidP="00BF4459">
            <w:pPr>
              <w:autoSpaceDE w:val="0"/>
              <w:autoSpaceDN w:val="0"/>
              <w:adjustRightInd w:val="0"/>
              <w:rPr>
                <w:rFonts w:cstheme="minorHAnsi"/>
              </w:rPr>
            </w:pPr>
            <w:r w:rsidRPr="0006314A">
              <w:rPr>
                <w:rFonts w:cstheme="minorHAnsi"/>
              </w:rPr>
              <w:t>Timing of withdrawal/los</w:t>
            </w:r>
            <w:r w:rsidR="00B43223" w:rsidRPr="0006314A">
              <w:rPr>
                <w:rFonts w:cstheme="minorHAnsi"/>
              </w:rPr>
              <w:t>s</w:t>
            </w:r>
            <w:r w:rsidRPr="0006314A">
              <w:rPr>
                <w:rFonts w:cstheme="minorHAnsi"/>
              </w:rPr>
              <w:t xml:space="preserve"> to follow-up data</w:t>
            </w:r>
          </w:p>
          <w:p w14:paraId="7A9C8F11" w14:textId="7E8919DA" w:rsidR="006D7675" w:rsidRPr="00697FA6" w:rsidRDefault="00BF4459" w:rsidP="002311BA">
            <w:pPr>
              <w:autoSpaceDE w:val="0"/>
              <w:autoSpaceDN w:val="0"/>
              <w:adjustRightInd w:val="0"/>
              <w:rPr>
                <w:rFonts w:cstheme="minorHAnsi"/>
              </w:rPr>
            </w:pPr>
            <w:r w:rsidRPr="0006314A">
              <w:rPr>
                <w:rFonts w:cstheme="minorHAnsi"/>
              </w:rPr>
              <w:t>Reasons and details of how withdrawal/los</w:t>
            </w:r>
            <w:r w:rsidR="00B43223" w:rsidRPr="0006314A">
              <w:rPr>
                <w:rFonts w:cstheme="minorHAnsi"/>
              </w:rPr>
              <w:t>s</w:t>
            </w:r>
            <w:r w:rsidRPr="0006314A">
              <w:rPr>
                <w:rFonts w:cstheme="minorHAnsi"/>
              </w:rPr>
              <w:t xml:space="preserve"> to follow-up data will be presented</w:t>
            </w:r>
          </w:p>
        </w:tc>
      </w:tr>
      <w:tr w:rsidR="00BF4459" w:rsidRPr="00697FA6" w14:paraId="00F2FDA8" w14:textId="77777777" w:rsidTr="00003E52">
        <w:tc>
          <w:tcPr>
            <w:tcW w:w="0" w:type="auto"/>
          </w:tcPr>
          <w:p w14:paraId="47707BC9" w14:textId="77777777" w:rsidR="00BF4459" w:rsidRPr="00697FA6" w:rsidRDefault="00726DA9" w:rsidP="00BF4459">
            <w:pPr>
              <w:tabs>
                <w:tab w:val="center" w:pos="982"/>
              </w:tabs>
              <w:rPr>
                <w:rFonts w:cstheme="minorHAnsi"/>
              </w:rPr>
            </w:pPr>
            <w:r>
              <w:rPr>
                <w:rFonts w:cstheme="minorHAnsi"/>
              </w:rPr>
              <w:t>16</w:t>
            </w:r>
            <w:r w:rsidR="00BF4459" w:rsidRPr="00697FA6">
              <w:rPr>
                <w:rFonts w:cstheme="minorHAnsi"/>
              </w:rPr>
              <w:t>. Baseline patient characteristics</w:t>
            </w:r>
          </w:p>
        </w:tc>
        <w:tc>
          <w:tcPr>
            <w:tcW w:w="0" w:type="auto"/>
          </w:tcPr>
          <w:p w14:paraId="4149A04B" w14:textId="5C69CB3A" w:rsidR="00BF4459" w:rsidRPr="00697FA6" w:rsidRDefault="00BF4459" w:rsidP="00BF4459">
            <w:pPr>
              <w:autoSpaceDE w:val="0"/>
              <w:autoSpaceDN w:val="0"/>
              <w:adjustRightInd w:val="0"/>
              <w:rPr>
                <w:rFonts w:cstheme="minorHAnsi"/>
              </w:rPr>
            </w:pPr>
            <w:r w:rsidRPr="00697FA6">
              <w:rPr>
                <w:rFonts w:cstheme="minorHAnsi"/>
              </w:rPr>
              <w:t>List of baseline characteristics to be summarized</w:t>
            </w:r>
            <w:r w:rsidR="00E00C9B">
              <w:rPr>
                <w:rFonts w:cstheme="minorHAnsi"/>
              </w:rPr>
              <w:t xml:space="preserve"> (</w:t>
            </w:r>
            <w:r w:rsidR="002311BA">
              <w:rPr>
                <w:rFonts w:cstheme="minorHAnsi"/>
              </w:rPr>
              <w:t xml:space="preserve">Typically </w:t>
            </w:r>
            <w:r w:rsidR="00E00C9B">
              <w:rPr>
                <w:rFonts w:cstheme="minorHAnsi"/>
              </w:rPr>
              <w:t>Table1)</w:t>
            </w:r>
          </w:p>
          <w:p w14:paraId="409721A8" w14:textId="77777777" w:rsidR="006D7675" w:rsidRPr="00697FA6" w:rsidRDefault="00BF4459" w:rsidP="00BF4459">
            <w:pPr>
              <w:autoSpaceDE w:val="0"/>
              <w:autoSpaceDN w:val="0"/>
              <w:adjustRightInd w:val="0"/>
              <w:rPr>
                <w:rFonts w:cstheme="minorHAnsi"/>
              </w:rPr>
            </w:pPr>
            <w:r w:rsidRPr="00697FA6">
              <w:rPr>
                <w:rFonts w:cstheme="minorHAnsi"/>
              </w:rPr>
              <w:t>Details of how baseline characteristics will be descriptively summarized</w:t>
            </w:r>
          </w:p>
        </w:tc>
      </w:tr>
      <w:tr w:rsidR="00BF4459" w:rsidRPr="00697FA6" w14:paraId="7C0AE509" w14:textId="77777777" w:rsidTr="00003E52">
        <w:tc>
          <w:tcPr>
            <w:tcW w:w="0" w:type="auto"/>
            <w:gridSpan w:val="2"/>
            <w:shd w:val="clear" w:color="auto" w:fill="E7E6E6" w:themeFill="background2"/>
          </w:tcPr>
          <w:p w14:paraId="04F9BE6C" w14:textId="77777777" w:rsidR="00BF4459" w:rsidRPr="00697FA6" w:rsidRDefault="00BF4459" w:rsidP="00BF4459">
            <w:pPr>
              <w:autoSpaceDE w:val="0"/>
              <w:autoSpaceDN w:val="0"/>
              <w:adjustRightInd w:val="0"/>
              <w:jc w:val="center"/>
              <w:rPr>
                <w:rFonts w:cstheme="minorHAnsi"/>
                <w:b/>
              </w:rPr>
            </w:pPr>
            <w:r w:rsidRPr="00697FA6">
              <w:rPr>
                <w:rFonts w:cstheme="minorHAnsi"/>
                <w:b/>
              </w:rPr>
              <w:t>ANALYSIS</w:t>
            </w:r>
          </w:p>
        </w:tc>
      </w:tr>
      <w:tr w:rsidR="00BF4459" w:rsidRPr="00697FA6" w14:paraId="337F23E2" w14:textId="77777777" w:rsidTr="00003E52">
        <w:tc>
          <w:tcPr>
            <w:tcW w:w="0" w:type="auto"/>
          </w:tcPr>
          <w:p w14:paraId="4901919F" w14:textId="77777777" w:rsidR="00BF4459" w:rsidRPr="00697FA6" w:rsidRDefault="00726DA9" w:rsidP="004820DB">
            <w:pPr>
              <w:tabs>
                <w:tab w:val="center" w:pos="982"/>
              </w:tabs>
              <w:rPr>
                <w:rFonts w:cstheme="minorHAnsi"/>
              </w:rPr>
            </w:pPr>
            <w:r>
              <w:rPr>
                <w:rFonts w:cstheme="minorHAnsi"/>
              </w:rPr>
              <w:t>17</w:t>
            </w:r>
            <w:r w:rsidR="00BF4459" w:rsidRPr="00697FA6">
              <w:rPr>
                <w:rFonts w:cstheme="minorHAnsi"/>
              </w:rPr>
              <w:t>. Outcome definitions</w:t>
            </w:r>
          </w:p>
        </w:tc>
        <w:tc>
          <w:tcPr>
            <w:tcW w:w="0" w:type="auto"/>
          </w:tcPr>
          <w:p w14:paraId="73A56C6E" w14:textId="23BB5DFA" w:rsidR="002311BA" w:rsidRPr="002311BA" w:rsidRDefault="002311BA" w:rsidP="00BF4459">
            <w:pPr>
              <w:autoSpaceDE w:val="0"/>
              <w:autoSpaceDN w:val="0"/>
              <w:adjustRightInd w:val="0"/>
              <w:rPr>
                <w:rFonts w:cstheme="minorHAnsi"/>
                <w:b/>
              </w:rPr>
            </w:pPr>
            <w:r w:rsidRPr="002311BA">
              <w:rPr>
                <w:rFonts w:cstheme="minorHAnsi"/>
                <w:b/>
              </w:rPr>
              <w:t>[</w:t>
            </w:r>
            <w:r w:rsidR="001675C2">
              <w:rPr>
                <w:b/>
                <w:lang w:val="en-US"/>
              </w:rPr>
              <w:t>Refer to Data Management Plan if necessary</w:t>
            </w:r>
            <w:r w:rsidRPr="002311BA">
              <w:rPr>
                <w:b/>
                <w:lang w:val="en-US"/>
              </w:rPr>
              <w:t>]</w:t>
            </w:r>
          </w:p>
          <w:p w14:paraId="5C3C6B62" w14:textId="1085AF5E" w:rsidR="00BF4459" w:rsidRPr="00697FA6" w:rsidRDefault="00BF4459" w:rsidP="00BF4459">
            <w:pPr>
              <w:autoSpaceDE w:val="0"/>
              <w:autoSpaceDN w:val="0"/>
              <w:adjustRightInd w:val="0"/>
              <w:rPr>
                <w:rFonts w:cstheme="minorHAnsi"/>
              </w:rPr>
            </w:pPr>
            <w:r w:rsidRPr="00697FA6">
              <w:rPr>
                <w:rFonts w:cstheme="minorHAnsi"/>
              </w:rPr>
              <w:t>List and describe each primary and secondary outcome</w:t>
            </w:r>
            <w:r w:rsidR="00B43223">
              <w:rPr>
                <w:rFonts w:cstheme="minorHAnsi"/>
              </w:rPr>
              <w:t>,</w:t>
            </w:r>
            <w:r w:rsidRPr="00697FA6">
              <w:rPr>
                <w:rFonts w:cstheme="minorHAnsi"/>
              </w:rPr>
              <w:t xml:space="preserve"> including details of:</w:t>
            </w:r>
          </w:p>
          <w:p w14:paraId="689E094B" w14:textId="1C99B465" w:rsidR="006D7675" w:rsidRPr="00697FA6" w:rsidRDefault="00BF4459" w:rsidP="00BF4459">
            <w:pPr>
              <w:autoSpaceDE w:val="0"/>
              <w:autoSpaceDN w:val="0"/>
              <w:adjustRightInd w:val="0"/>
              <w:rPr>
                <w:rFonts w:cstheme="minorHAnsi"/>
              </w:rPr>
            </w:pPr>
            <w:r w:rsidRPr="00697FA6">
              <w:rPr>
                <w:rFonts w:cstheme="minorHAnsi"/>
              </w:rPr>
              <w:t>Specification of outcomes and timings. If applicable</w:t>
            </w:r>
            <w:r w:rsidR="00B43223">
              <w:rPr>
                <w:rFonts w:cstheme="minorHAnsi"/>
              </w:rPr>
              <w:t>,</w:t>
            </w:r>
            <w:r w:rsidRPr="00697FA6">
              <w:rPr>
                <w:rFonts w:cstheme="minorHAnsi"/>
              </w:rPr>
              <w:t xml:space="preserve"> include the order of importance of primary</w:t>
            </w:r>
            <w:r w:rsidR="002311BA">
              <w:rPr>
                <w:rFonts w:cstheme="minorHAnsi"/>
              </w:rPr>
              <w:t xml:space="preserve"> </w:t>
            </w:r>
            <w:r w:rsidRPr="00697FA6">
              <w:rPr>
                <w:rFonts w:cstheme="minorHAnsi"/>
              </w:rPr>
              <w:t xml:space="preserve">or key secondary endpoints (e.g., </w:t>
            </w:r>
            <w:r w:rsidR="00B43223">
              <w:rPr>
                <w:rFonts w:cstheme="minorHAnsi"/>
              </w:rPr>
              <w:t xml:space="preserve">the </w:t>
            </w:r>
            <w:r w:rsidRPr="00697FA6">
              <w:rPr>
                <w:rFonts w:cstheme="minorHAnsi"/>
              </w:rPr>
              <w:t>order in which they will be tested)</w:t>
            </w:r>
          </w:p>
          <w:p w14:paraId="15AC420F" w14:textId="77777777" w:rsidR="002311BA" w:rsidRDefault="00BF4459" w:rsidP="002311BA">
            <w:pPr>
              <w:autoSpaceDE w:val="0"/>
              <w:autoSpaceDN w:val="0"/>
              <w:adjustRightInd w:val="0"/>
              <w:rPr>
                <w:b/>
                <w:i/>
                <w:lang w:val="en-US"/>
              </w:rPr>
            </w:pPr>
            <w:r w:rsidRPr="00697FA6">
              <w:rPr>
                <w:rFonts w:cstheme="minorHAnsi"/>
              </w:rPr>
              <w:t>Specific measurement and units (e.g., glucose control, hbA1c [</w:t>
            </w:r>
            <w:proofErr w:type="spellStart"/>
            <w:r w:rsidRPr="00697FA6">
              <w:rPr>
                <w:rFonts w:cstheme="minorHAnsi"/>
              </w:rPr>
              <w:t>mmol</w:t>
            </w:r>
            <w:proofErr w:type="spellEnd"/>
            <w:r w:rsidRPr="00697FA6">
              <w:rPr>
                <w:rFonts w:cstheme="minorHAnsi"/>
              </w:rPr>
              <w:t>/</w:t>
            </w:r>
            <w:proofErr w:type="spellStart"/>
            <w:r w:rsidRPr="00697FA6">
              <w:rPr>
                <w:rFonts w:cstheme="minorHAnsi"/>
              </w:rPr>
              <w:t>mol</w:t>
            </w:r>
            <w:proofErr w:type="spellEnd"/>
            <w:r w:rsidRPr="00697FA6">
              <w:rPr>
                <w:rFonts w:cstheme="minorHAnsi"/>
              </w:rPr>
              <w:t xml:space="preserve"> or %])</w:t>
            </w:r>
            <w:r w:rsidR="00726DA9">
              <w:rPr>
                <w:rFonts w:cstheme="minorHAnsi"/>
              </w:rPr>
              <w:t xml:space="preserve"> </w:t>
            </w:r>
            <w:r w:rsidR="00726DA9" w:rsidRPr="006D7675">
              <w:rPr>
                <w:b/>
                <w:i/>
                <w:lang w:val="en-US"/>
              </w:rPr>
              <w:t xml:space="preserve"> </w:t>
            </w:r>
          </w:p>
          <w:p w14:paraId="1BEB789F" w14:textId="617EF7A2" w:rsidR="00BF4459" w:rsidRPr="00697FA6" w:rsidRDefault="00BF4459" w:rsidP="002311BA">
            <w:pPr>
              <w:autoSpaceDE w:val="0"/>
              <w:autoSpaceDN w:val="0"/>
              <w:adjustRightInd w:val="0"/>
              <w:rPr>
                <w:rFonts w:cstheme="minorHAnsi"/>
              </w:rPr>
            </w:pPr>
            <w:r w:rsidRPr="00697FA6">
              <w:rPr>
                <w:rFonts w:cstheme="minorHAnsi"/>
              </w:rPr>
              <w:t xml:space="preserve">Any calculation or transformation used to derive the outcome (e.g., change from baseline, </w:t>
            </w:r>
            <w:proofErr w:type="spellStart"/>
            <w:r w:rsidRPr="00697FA6">
              <w:rPr>
                <w:rFonts w:cstheme="minorHAnsi"/>
              </w:rPr>
              <w:t>QoL</w:t>
            </w:r>
            <w:proofErr w:type="spellEnd"/>
            <w:r w:rsidRPr="00697FA6">
              <w:rPr>
                <w:rFonts w:cstheme="minorHAnsi"/>
              </w:rPr>
              <w:t xml:space="preserve"> </w:t>
            </w:r>
            <w:proofErr w:type="spellStart"/>
            <w:r w:rsidRPr="00697FA6">
              <w:rPr>
                <w:rFonts w:cstheme="minorHAnsi"/>
              </w:rPr>
              <w:t>score</w:t>
            </w:r>
            <w:proofErr w:type="gramStart"/>
            <w:r w:rsidRPr="00697FA6">
              <w:rPr>
                <w:rFonts w:cstheme="minorHAnsi"/>
              </w:rPr>
              <w:t>,Time</w:t>
            </w:r>
            <w:proofErr w:type="spellEnd"/>
            <w:proofErr w:type="gramEnd"/>
            <w:r w:rsidRPr="00697FA6">
              <w:rPr>
                <w:rFonts w:cstheme="minorHAnsi"/>
              </w:rPr>
              <w:t xml:space="preserve"> to event, logarithm, etc.)</w:t>
            </w:r>
            <w:r w:rsidR="00726DA9">
              <w:rPr>
                <w:rFonts w:cstheme="minorHAnsi"/>
              </w:rPr>
              <w:t xml:space="preserve"> </w:t>
            </w:r>
            <w:r w:rsidR="00726DA9" w:rsidRPr="006D7675">
              <w:rPr>
                <w:b/>
                <w:i/>
                <w:lang w:val="en-US"/>
              </w:rPr>
              <w:t xml:space="preserve"> </w:t>
            </w:r>
          </w:p>
        </w:tc>
      </w:tr>
      <w:tr w:rsidR="00BF4459" w:rsidRPr="00A33205" w14:paraId="4C15903D" w14:textId="77777777" w:rsidTr="00003E52">
        <w:tc>
          <w:tcPr>
            <w:tcW w:w="0" w:type="auto"/>
          </w:tcPr>
          <w:p w14:paraId="2F9070D1" w14:textId="77777777" w:rsidR="00BF4459" w:rsidRPr="00697FA6" w:rsidRDefault="00726DA9" w:rsidP="00BF4459">
            <w:pPr>
              <w:tabs>
                <w:tab w:val="center" w:pos="982"/>
              </w:tabs>
              <w:rPr>
                <w:rFonts w:cstheme="minorHAnsi"/>
              </w:rPr>
            </w:pPr>
            <w:r>
              <w:rPr>
                <w:rFonts w:cstheme="minorHAnsi"/>
              </w:rPr>
              <w:t>18</w:t>
            </w:r>
            <w:r w:rsidR="00BF4459" w:rsidRPr="00697FA6">
              <w:rPr>
                <w:rFonts w:cstheme="minorHAnsi"/>
              </w:rPr>
              <w:t>. Analysis methods</w:t>
            </w:r>
          </w:p>
        </w:tc>
        <w:tc>
          <w:tcPr>
            <w:tcW w:w="0" w:type="auto"/>
          </w:tcPr>
          <w:p w14:paraId="00D23D43" w14:textId="2D59E20D" w:rsidR="002311BA" w:rsidRPr="002311BA" w:rsidRDefault="002311BA" w:rsidP="00BF4459">
            <w:pPr>
              <w:autoSpaceDE w:val="0"/>
              <w:autoSpaceDN w:val="0"/>
              <w:adjustRightInd w:val="0"/>
              <w:rPr>
                <w:rFonts w:cstheme="minorHAnsi"/>
                <w:lang w:val="en-US"/>
              </w:rPr>
            </w:pPr>
            <w:r w:rsidRPr="002311BA">
              <w:rPr>
                <w:rFonts w:cstheme="minorHAnsi"/>
                <w:b/>
                <w:lang w:val="en-US"/>
              </w:rPr>
              <w:t xml:space="preserve">[For guiding you can check the statistical </w:t>
            </w:r>
            <w:proofErr w:type="spellStart"/>
            <w:r w:rsidRPr="002311BA">
              <w:rPr>
                <w:rFonts w:cstheme="minorHAnsi"/>
                <w:b/>
                <w:lang w:val="en-US"/>
              </w:rPr>
              <w:t>decisiontree</w:t>
            </w:r>
            <w:proofErr w:type="spellEnd"/>
            <w:r w:rsidRPr="002311BA">
              <w:rPr>
                <w:rFonts w:cstheme="minorHAnsi"/>
                <w:b/>
                <w:lang w:val="en-US"/>
              </w:rPr>
              <w:t>]</w:t>
            </w:r>
          </w:p>
          <w:p w14:paraId="3803F716" w14:textId="61F61179" w:rsidR="00587B3C" w:rsidRDefault="00587B3C" w:rsidP="00BF4459">
            <w:pPr>
              <w:autoSpaceDE w:val="0"/>
              <w:autoSpaceDN w:val="0"/>
              <w:adjustRightInd w:val="0"/>
              <w:rPr>
                <w:rFonts w:cstheme="minorHAnsi"/>
              </w:rPr>
            </w:pPr>
            <w:r>
              <w:rPr>
                <w:rFonts w:cstheme="minorHAnsi"/>
              </w:rPr>
              <w:t>For each objective:</w:t>
            </w:r>
            <w:bookmarkStart w:id="0" w:name="_GoBack"/>
            <w:bookmarkEnd w:id="0"/>
          </w:p>
          <w:p w14:paraId="5344C1FD" w14:textId="366E140D" w:rsidR="00BF4459" w:rsidRPr="002311BA" w:rsidRDefault="00BF4459" w:rsidP="00BF4459">
            <w:pPr>
              <w:autoSpaceDE w:val="0"/>
              <w:autoSpaceDN w:val="0"/>
              <w:adjustRightInd w:val="0"/>
              <w:rPr>
                <w:rFonts w:cstheme="minorHAnsi"/>
                <w:lang w:val="en-US"/>
              </w:rPr>
            </w:pPr>
            <w:r w:rsidRPr="00697FA6">
              <w:rPr>
                <w:rFonts w:cstheme="minorHAnsi"/>
              </w:rPr>
              <w:t>What analysis method will be used</w:t>
            </w:r>
            <w:r w:rsidR="00B43223">
              <w:rPr>
                <w:rFonts w:cstheme="minorHAnsi"/>
              </w:rPr>
              <w:t>,</w:t>
            </w:r>
            <w:r w:rsidRPr="00697FA6">
              <w:rPr>
                <w:rFonts w:cstheme="minorHAnsi"/>
              </w:rPr>
              <w:t xml:space="preserve"> and how the treatment effects will be presented</w:t>
            </w:r>
            <w:r w:rsidR="00A33205">
              <w:rPr>
                <w:rFonts w:cstheme="minorHAnsi"/>
              </w:rPr>
              <w:t xml:space="preserve"> </w:t>
            </w:r>
          </w:p>
          <w:p w14:paraId="0FD2EC5E" w14:textId="77777777" w:rsidR="00BF4459" w:rsidRPr="00697FA6" w:rsidRDefault="00BF4459" w:rsidP="00BF4459">
            <w:pPr>
              <w:autoSpaceDE w:val="0"/>
              <w:autoSpaceDN w:val="0"/>
              <w:adjustRightInd w:val="0"/>
              <w:rPr>
                <w:rFonts w:cstheme="minorHAnsi"/>
              </w:rPr>
            </w:pPr>
            <w:r w:rsidRPr="00697FA6">
              <w:rPr>
                <w:rFonts w:cstheme="minorHAnsi"/>
              </w:rPr>
              <w:t>Any adjustment for covariates</w:t>
            </w:r>
          </w:p>
          <w:p w14:paraId="5F4D71A4" w14:textId="77777777" w:rsidR="00BF4459" w:rsidRPr="00697FA6" w:rsidRDefault="00BF4459" w:rsidP="00BF4459">
            <w:pPr>
              <w:autoSpaceDE w:val="0"/>
              <w:autoSpaceDN w:val="0"/>
              <w:adjustRightInd w:val="0"/>
              <w:rPr>
                <w:rFonts w:cstheme="minorHAnsi"/>
              </w:rPr>
            </w:pPr>
            <w:r w:rsidRPr="00697FA6">
              <w:rPr>
                <w:rFonts w:cstheme="minorHAnsi"/>
              </w:rPr>
              <w:t>Any planned sensitivity analyses for each outcome</w:t>
            </w:r>
            <w:r w:rsidR="00B43223">
              <w:rPr>
                <w:rFonts w:cstheme="minorHAnsi"/>
              </w:rPr>
              <w:t>,</w:t>
            </w:r>
            <w:r w:rsidRPr="00697FA6">
              <w:rPr>
                <w:rFonts w:cstheme="minorHAnsi"/>
              </w:rPr>
              <w:t xml:space="preserve"> where applicable</w:t>
            </w:r>
          </w:p>
          <w:p w14:paraId="575752EF" w14:textId="693AEEDE" w:rsidR="00A33205" w:rsidRPr="002311BA" w:rsidRDefault="00BF4459" w:rsidP="002311BA">
            <w:pPr>
              <w:autoSpaceDE w:val="0"/>
              <w:autoSpaceDN w:val="0"/>
              <w:adjustRightInd w:val="0"/>
              <w:rPr>
                <w:rFonts w:cstheme="minorHAnsi"/>
                <w:b/>
                <w:lang w:val="en-US"/>
              </w:rPr>
            </w:pPr>
            <w:r w:rsidRPr="00697FA6">
              <w:rPr>
                <w:rFonts w:cstheme="minorHAnsi"/>
              </w:rPr>
              <w:t>Any planned subgroup analyses for each outcome</w:t>
            </w:r>
            <w:r w:rsidR="00B43223">
              <w:rPr>
                <w:rFonts w:cstheme="minorHAnsi"/>
              </w:rPr>
              <w:t>,</w:t>
            </w:r>
            <w:r w:rsidRPr="00697FA6">
              <w:rPr>
                <w:rFonts w:cstheme="minorHAnsi"/>
              </w:rPr>
              <w:t xml:space="preserve"> including how subgroups are defined</w:t>
            </w:r>
          </w:p>
        </w:tc>
      </w:tr>
      <w:tr w:rsidR="00776383" w:rsidRPr="00A33205" w14:paraId="0EC349B8" w14:textId="77777777" w:rsidTr="00003E52">
        <w:tc>
          <w:tcPr>
            <w:tcW w:w="0" w:type="auto"/>
          </w:tcPr>
          <w:p w14:paraId="7617628A" w14:textId="6259DAEB" w:rsidR="00776383" w:rsidRDefault="00776383" w:rsidP="00776383">
            <w:pPr>
              <w:tabs>
                <w:tab w:val="center" w:pos="982"/>
              </w:tabs>
              <w:rPr>
                <w:rFonts w:cstheme="minorHAnsi"/>
              </w:rPr>
            </w:pPr>
            <w:r>
              <w:rPr>
                <w:rFonts w:cstheme="minorHAnsi"/>
              </w:rPr>
              <w:t>18a. Model diagnostics</w:t>
            </w:r>
          </w:p>
        </w:tc>
        <w:tc>
          <w:tcPr>
            <w:tcW w:w="0" w:type="auto"/>
          </w:tcPr>
          <w:p w14:paraId="62BAEED2" w14:textId="77777777" w:rsidR="00776383" w:rsidRPr="00697FA6" w:rsidRDefault="00776383" w:rsidP="00776383">
            <w:pPr>
              <w:autoSpaceDE w:val="0"/>
              <w:autoSpaceDN w:val="0"/>
              <w:adjustRightInd w:val="0"/>
              <w:rPr>
                <w:rFonts w:cstheme="minorHAnsi"/>
              </w:rPr>
            </w:pPr>
            <w:r w:rsidRPr="00697FA6">
              <w:rPr>
                <w:rFonts w:cstheme="minorHAnsi"/>
              </w:rPr>
              <w:t>Methods used for assumptions to be checked for statistical methods</w:t>
            </w:r>
          </w:p>
          <w:p w14:paraId="7A2C40EA" w14:textId="04A85D76" w:rsidR="00776383" w:rsidRPr="00776383" w:rsidRDefault="00776383" w:rsidP="00776383">
            <w:pPr>
              <w:autoSpaceDE w:val="0"/>
              <w:autoSpaceDN w:val="0"/>
              <w:adjustRightInd w:val="0"/>
              <w:rPr>
                <w:rFonts w:cstheme="minorHAnsi"/>
              </w:rPr>
            </w:pPr>
            <w:r w:rsidRPr="00697FA6">
              <w:rPr>
                <w:rFonts w:cstheme="minorHAnsi"/>
              </w:rPr>
              <w:t xml:space="preserve">Details of alternative methods to be used if distributional assumptions do not hold, e.g., </w:t>
            </w:r>
            <w:proofErr w:type="spellStart"/>
            <w:r w:rsidRPr="00697FA6">
              <w:rPr>
                <w:rFonts w:cstheme="minorHAnsi"/>
              </w:rPr>
              <w:t>normality,proportional</w:t>
            </w:r>
            <w:proofErr w:type="spellEnd"/>
            <w:r w:rsidRPr="00697FA6">
              <w:rPr>
                <w:rFonts w:cstheme="minorHAnsi"/>
              </w:rPr>
              <w:t xml:space="preserve"> hazards, etc.</w:t>
            </w:r>
          </w:p>
        </w:tc>
      </w:tr>
      <w:tr w:rsidR="00BF4459" w:rsidRPr="00697FA6" w14:paraId="738E9D9C" w14:textId="77777777" w:rsidTr="00003E52">
        <w:tc>
          <w:tcPr>
            <w:tcW w:w="0" w:type="auto"/>
          </w:tcPr>
          <w:p w14:paraId="724B3FD6" w14:textId="77777777" w:rsidR="00BF4459" w:rsidRPr="00697FA6" w:rsidRDefault="00726DA9" w:rsidP="00BF4459">
            <w:pPr>
              <w:tabs>
                <w:tab w:val="center" w:pos="982"/>
              </w:tabs>
              <w:rPr>
                <w:rFonts w:cstheme="minorHAnsi"/>
              </w:rPr>
            </w:pPr>
            <w:r>
              <w:rPr>
                <w:rFonts w:cstheme="minorHAnsi"/>
              </w:rPr>
              <w:t>19</w:t>
            </w:r>
            <w:r w:rsidR="00BF4459" w:rsidRPr="00697FA6">
              <w:rPr>
                <w:rFonts w:cstheme="minorHAnsi"/>
              </w:rPr>
              <w:t>. Missing data</w:t>
            </w:r>
          </w:p>
        </w:tc>
        <w:tc>
          <w:tcPr>
            <w:tcW w:w="0" w:type="auto"/>
          </w:tcPr>
          <w:p w14:paraId="4BDCE01D" w14:textId="77777777" w:rsidR="00BF4459" w:rsidRPr="00697FA6" w:rsidRDefault="00BF4459" w:rsidP="00BF4459">
            <w:pPr>
              <w:autoSpaceDE w:val="0"/>
              <w:autoSpaceDN w:val="0"/>
              <w:adjustRightInd w:val="0"/>
              <w:rPr>
                <w:rFonts w:cstheme="minorHAnsi"/>
              </w:rPr>
            </w:pPr>
            <w:r w:rsidRPr="00697FA6">
              <w:rPr>
                <w:rFonts w:cstheme="minorHAnsi"/>
              </w:rPr>
              <w:t>Reporting and assumptions/statistical methods to handle missing data (e.g., multiple imputation)</w:t>
            </w:r>
          </w:p>
        </w:tc>
      </w:tr>
      <w:tr w:rsidR="00BF4459" w:rsidRPr="00697FA6" w14:paraId="0E2815E5" w14:textId="77777777" w:rsidTr="00003E52">
        <w:tc>
          <w:tcPr>
            <w:tcW w:w="0" w:type="auto"/>
          </w:tcPr>
          <w:p w14:paraId="41416B26" w14:textId="77777777" w:rsidR="00BF4459" w:rsidRPr="00697FA6" w:rsidRDefault="00726DA9" w:rsidP="00BF4459">
            <w:pPr>
              <w:tabs>
                <w:tab w:val="center" w:pos="982"/>
              </w:tabs>
              <w:rPr>
                <w:rFonts w:cstheme="minorHAnsi"/>
              </w:rPr>
            </w:pPr>
            <w:r>
              <w:rPr>
                <w:rFonts w:cstheme="minorHAnsi"/>
              </w:rPr>
              <w:t>20</w:t>
            </w:r>
            <w:r w:rsidR="00BF4459" w:rsidRPr="00697FA6">
              <w:rPr>
                <w:rFonts w:cstheme="minorHAnsi"/>
              </w:rPr>
              <w:t>. Additional analyses</w:t>
            </w:r>
          </w:p>
        </w:tc>
        <w:tc>
          <w:tcPr>
            <w:tcW w:w="0" w:type="auto"/>
          </w:tcPr>
          <w:p w14:paraId="05B865DA" w14:textId="77777777" w:rsidR="00BF4459" w:rsidRPr="00697FA6" w:rsidRDefault="00BF4459" w:rsidP="00BF4459">
            <w:pPr>
              <w:autoSpaceDE w:val="0"/>
              <w:autoSpaceDN w:val="0"/>
              <w:adjustRightInd w:val="0"/>
              <w:rPr>
                <w:rFonts w:cstheme="minorHAnsi"/>
              </w:rPr>
            </w:pPr>
            <w:r w:rsidRPr="00697FA6">
              <w:rPr>
                <w:rFonts w:cstheme="minorHAnsi"/>
              </w:rPr>
              <w:t>Details of any additional statistical analyses required, e.g., complier-average causal effect10 analysis</w:t>
            </w:r>
          </w:p>
        </w:tc>
      </w:tr>
      <w:tr w:rsidR="00BF4459" w:rsidRPr="00697FA6" w14:paraId="36945C9B" w14:textId="77777777" w:rsidTr="00003E52">
        <w:tc>
          <w:tcPr>
            <w:tcW w:w="0" w:type="auto"/>
          </w:tcPr>
          <w:p w14:paraId="32DCA06C" w14:textId="77777777" w:rsidR="00BF4459" w:rsidRPr="00697FA6" w:rsidRDefault="00726DA9" w:rsidP="00BF4459">
            <w:pPr>
              <w:tabs>
                <w:tab w:val="center" w:pos="982"/>
              </w:tabs>
              <w:rPr>
                <w:rFonts w:cstheme="minorHAnsi"/>
              </w:rPr>
            </w:pPr>
            <w:r>
              <w:rPr>
                <w:rFonts w:cstheme="minorHAnsi"/>
              </w:rPr>
              <w:t>21</w:t>
            </w:r>
            <w:r w:rsidR="00BF4459" w:rsidRPr="00697FA6">
              <w:rPr>
                <w:rFonts w:cstheme="minorHAnsi"/>
              </w:rPr>
              <w:t>. Harms</w:t>
            </w:r>
          </w:p>
        </w:tc>
        <w:tc>
          <w:tcPr>
            <w:tcW w:w="0" w:type="auto"/>
          </w:tcPr>
          <w:p w14:paraId="55032BD8" w14:textId="5C3936A2" w:rsidR="00BF4459" w:rsidRPr="00697FA6" w:rsidRDefault="00E00C9B" w:rsidP="00BF4459">
            <w:pPr>
              <w:autoSpaceDE w:val="0"/>
              <w:autoSpaceDN w:val="0"/>
              <w:adjustRightInd w:val="0"/>
              <w:rPr>
                <w:rFonts w:cstheme="minorHAnsi"/>
              </w:rPr>
            </w:pPr>
            <w:r w:rsidRPr="002311BA">
              <w:rPr>
                <w:rFonts w:cstheme="minorHAnsi"/>
                <w:b/>
              </w:rPr>
              <w:t>[Only required for RCT and prospective studies]</w:t>
            </w:r>
            <w:r w:rsidR="002311BA">
              <w:rPr>
                <w:rFonts w:cstheme="minorHAnsi"/>
                <w:b/>
              </w:rPr>
              <w:t xml:space="preserve">: </w:t>
            </w:r>
            <w:r w:rsidR="00BF4459" w:rsidRPr="00697FA6">
              <w:rPr>
                <w:rFonts w:cstheme="minorHAnsi"/>
              </w:rPr>
              <w:t>Sufficient detail on summarizing safety data, e.g., information on severity, expectedness, and causality;</w:t>
            </w:r>
          </w:p>
          <w:p w14:paraId="75B5EAC9" w14:textId="77777777" w:rsidR="00BF4459" w:rsidRPr="00697FA6" w:rsidRDefault="00BF4459" w:rsidP="00BF4459">
            <w:pPr>
              <w:autoSpaceDE w:val="0"/>
              <w:autoSpaceDN w:val="0"/>
              <w:adjustRightInd w:val="0"/>
              <w:rPr>
                <w:rFonts w:cstheme="minorHAnsi"/>
              </w:rPr>
            </w:pPr>
            <w:r w:rsidRPr="00697FA6">
              <w:rPr>
                <w:rFonts w:cstheme="minorHAnsi"/>
              </w:rPr>
              <w:t xml:space="preserve">details of how adverse events are coded or categorized; how adverse event data will be </w:t>
            </w:r>
            <w:proofErr w:type="spellStart"/>
            <w:r w:rsidR="00726DA9">
              <w:rPr>
                <w:rFonts w:cstheme="minorHAnsi"/>
              </w:rPr>
              <w:t>analyzed</w:t>
            </w:r>
            <w:proofErr w:type="spellEnd"/>
            <w:r w:rsidRPr="00697FA6">
              <w:rPr>
                <w:rFonts w:cstheme="minorHAnsi"/>
              </w:rPr>
              <w:t>,</w:t>
            </w:r>
          </w:p>
          <w:p w14:paraId="300478A0" w14:textId="64887802" w:rsidR="006D7675" w:rsidRPr="00697FA6" w:rsidRDefault="00BF4459" w:rsidP="002311BA">
            <w:pPr>
              <w:autoSpaceDE w:val="0"/>
              <w:autoSpaceDN w:val="0"/>
              <w:adjustRightInd w:val="0"/>
              <w:rPr>
                <w:rFonts w:cstheme="minorHAnsi"/>
              </w:rPr>
            </w:pPr>
            <w:r w:rsidRPr="00697FA6">
              <w:rPr>
                <w:rFonts w:cstheme="minorHAnsi"/>
              </w:rPr>
              <w:t>i.e., grade 3/4 only, incidence case analysis, intervention emergent analysis</w:t>
            </w:r>
          </w:p>
        </w:tc>
      </w:tr>
      <w:tr w:rsidR="00BF4459" w:rsidRPr="00697FA6" w14:paraId="47E515DB" w14:textId="77777777" w:rsidTr="00003E52">
        <w:tc>
          <w:tcPr>
            <w:tcW w:w="0" w:type="auto"/>
          </w:tcPr>
          <w:p w14:paraId="74B16EE9" w14:textId="77777777" w:rsidR="00BF4459" w:rsidRPr="00697FA6" w:rsidRDefault="00726DA9" w:rsidP="00BF4459">
            <w:pPr>
              <w:tabs>
                <w:tab w:val="center" w:pos="982"/>
              </w:tabs>
              <w:rPr>
                <w:rFonts w:cstheme="minorHAnsi"/>
              </w:rPr>
            </w:pPr>
            <w:r>
              <w:rPr>
                <w:rFonts w:cstheme="minorHAnsi"/>
              </w:rPr>
              <w:t>22</w:t>
            </w:r>
            <w:r w:rsidR="00BF4459" w:rsidRPr="00697FA6">
              <w:rPr>
                <w:rFonts w:cstheme="minorHAnsi"/>
              </w:rPr>
              <w:t>. Statistical software</w:t>
            </w:r>
          </w:p>
        </w:tc>
        <w:tc>
          <w:tcPr>
            <w:tcW w:w="0" w:type="auto"/>
          </w:tcPr>
          <w:p w14:paraId="55F8E138" w14:textId="2CC14062" w:rsidR="00BF4459" w:rsidRPr="00697FA6" w:rsidRDefault="00BF4459" w:rsidP="00003E52">
            <w:pPr>
              <w:rPr>
                <w:rFonts w:cstheme="minorHAnsi"/>
              </w:rPr>
            </w:pPr>
            <w:r w:rsidRPr="00697FA6">
              <w:rPr>
                <w:rFonts w:cstheme="minorHAnsi"/>
              </w:rPr>
              <w:t>Details of statistical packages to be used to carry out analyses</w:t>
            </w:r>
            <w:r w:rsidR="006720F8">
              <w:rPr>
                <w:rFonts w:cstheme="minorHAnsi"/>
              </w:rPr>
              <w:t>.</w:t>
            </w:r>
          </w:p>
        </w:tc>
      </w:tr>
      <w:tr w:rsidR="00726DA9" w:rsidRPr="00697FA6" w14:paraId="73BF63B3" w14:textId="77777777" w:rsidTr="00003E52">
        <w:tc>
          <w:tcPr>
            <w:tcW w:w="0" w:type="auto"/>
          </w:tcPr>
          <w:p w14:paraId="3A845DB5" w14:textId="77777777" w:rsidR="00726DA9" w:rsidRDefault="00726DA9" w:rsidP="00BF4459">
            <w:pPr>
              <w:tabs>
                <w:tab w:val="center" w:pos="982"/>
              </w:tabs>
              <w:rPr>
                <w:rFonts w:cstheme="minorHAnsi"/>
              </w:rPr>
            </w:pPr>
            <w:r>
              <w:rPr>
                <w:rFonts w:cstheme="minorHAnsi"/>
              </w:rPr>
              <w:t xml:space="preserve">23. </w:t>
            </w:r>
            <w:proofErr w:type="spellStart"/>
            <w:r w:rsidRPr="00726DA9">
              <w:rPr>
                <w:rFonts w:cstheme="minorHAnsi"/>
              </w:rPr>
              <w:t>Aditional</w:t>
            </w:r>
            <w:proofErr w:type="spellEnd"/>
            <w:r w:rsidRPr="00726DA9">
              <w:rPr>
                <w:rFonts w:cstheme="minorHAnsi"/>
              </w:rPr>
              <w:t xml:space="preserve"> </w:t>
            </w:r>
            <w:r>
              <w:rPr>
                <w:rFonts w:cstheme="minorHAnsi"/>
              </w:rPr>
              <w:t>items to the statistical analysis plan</w:t>
            </w:r>
          </w:p>
        </w:tc>
        <w:tc>
          <w:tcPr>
            <w:tcW w:w="0" w:type="auto"/>
          </w:tcPr>
          <w:p w14:paraId="030BB8DB" w14:textId="77777777" w:rsidR="00726DA9" w:rsidRPr="00697FA6" w:rsidRDefault="00726DA9" w:rsidP="00726DA9">
            <w:pPr>
              <w:rPr>
                <w:rFonts w:cstheme="minorHAnsi"/>
              </w:rPr>
            </w:pPr>
            <w:r>
              <w:rPr>
                <w:rFonts w:cstheme="minorHAnsi"/>
              </w:rPr>
              <w:t>The following items are required if you are planning to publish your SAP</w:t>
            </w:r>
          </w:p>
        </w:tc>
      </w:tr>
      <w:tr w:rsidR="00BF4459" w:rsidRPr="00697FA6" w14:paraId="6BF62536" w14:textId="77777777" w:rsidTr="00003E52">
        <w:tc>
          <w:tcPr>
            <w:tcW w:w="0" w:type="auto"/>
            <w:gridSpan w:val="2"/>
            <w:shd w:val="clear" w:color="auto" w:fill="EDEDED" w:themeFill="accent3" w:themeFillTint="33"/>
          </w:tcPr>
          <w:p w14:paraId="1060C870" w14:textId="77777777" w:rsidR="00BF4459" w:rsidRPr="00697FA6" w:rsidRDefault="00BF4459" w:rsidP="00BF4459">
            <w:pPr>
              <w:jc w:val="center"/>
              <w:rPr>
                <w:rFonts w:cstheme="minorHAnsi"/>
                <w:b/>
              </w:rPr>
            </w:pPr>
            <w:r w:rsidRPr="00697FA6">
              <w:rPr>
                <w:rFonts w:cstheme="minorHAnsi"/>
                <w:b/>
              </w:rPr>
              <w:t>ADMINISTRATIVE INFORMATION</w:t>
            </w:r>
          </w:p>
        </w:tc>
      </w:tr>
      <w:tr w:rsidR="00697FA6" w:rsidRPr="00697FA6" w14:paraId="33E08227" w14:textId="77777777" w:rsidTr="00003E52">
        <w:tc>
          <w:tcPr>
            <w:tcW w:w="0" w:type="auto"/>
            <w:shd w:val="clear" w:color="auto" w:fill="EDEDED" w:themeFill="accent3" w:themeFillTint="33"/>
          </w:tcPr>
          <w:p w14:paraId="5CFE6F1E" w14:textId="77777777" w:rsidR="00697FA6" w:rsidRPr="00697FA6" w:rsidRDefault="00697FA6" w:rsidP="00BF4459">
            <w:pPr>
              <w:tabs>
                <w:tab w:val="center" w:pos="982"/>
              </w:tabs>
              <w:rPr>
                <w:rFonts w:cstheme="minorHAnsi"/>
              </w:rPr>
            </w:pPr>
            <w:r w:rsidRPr="00697FA6">
              <w:rPr>
                <w:rFonts w:cstheme="minorHAnsi"/>
              </w:rPr>
              <w:t>Title</w:t>
            </w:r>
          </w:p>
        </w:tc>
        <w:tc>
          <w:tcPr>
            <w:tcW w:w="0" w:type="auto"/>
            <w:shd w:val="clear" w:color="auto" w:fill="EDEDED" w:themeFill="accent3" w:themeFillTint="33"/>
          </w:tcPr>
          <w:p w14:paraId="27F9BE52" w14:textId="412336D1" w:rsidR="00697FA6" w:rsidRPr="00697FA6" w:rsidRDefault="002311BA" w:rsidP="00697FA6">
            <w:pPr>
              <w:autoSpaceDE w:val="0"/>
              <w:autoSpaceDN w:val="0"/>
              <w:adjustRightInd w:val="0"/>
              <w:rPr>
                <w:rFonts w:cstheme="minorHAnsi"/>
              </w:rPr>
            </w:pPr>
            <w:r>
              <w:rPr>
                <w:rFonts w:cstheme="minorHAnsi"/>
              </w:rPr>
              <w:t>A descriptive</w:t>
            </w:r>
            <w:r w:rsidR="00697FA6" w:rsidRPr="00697FA6">
              <w:rPr>
                <w:rFonts w:cstheme="minorHAnsi"/>
              </w:rPr>
              <w:t xml:space="preserve"> title that matches the protocol, with SAP either as a forerunner or subtitle,</w:t>
            </w:r>
          </w:p>
          <w:p w14:paraId="33072343" w14:textId="77777777" w:rsidR="00697FA6" w:rsidRPr="00697FA6" w:rsidRDefault="00697FA6" w:rsidP="00697FA6">
            <w:pPr>
              <w:rPr>
                <w:rFonts w:cstheme="minorHAnsi"/>
              </w:rPr>
            </w:pPr>
            <w:r w:rsidRPr="00697FA6">
              <w:rPr>
                <w:rFonts w:cstheme="minorHAnsi"/>
              </w:rPr>
              <w:t>and trial acronym (if applicable)</w:t>
            </w:r>
          </w:p>
        </w:tc>
      </w:tr>
      <w:tr w:rsidR="00BF4459" w:rsidRPr="00697FA6" w14:paraId="081A1BD8" w14:textId="77777777" w:rsidTr="00003E52">
        <w:tc>
          <w:tcPr>
            <w:tcW w:w="0" w:type="auto"/>
            <w:shd w:val="clear" w:color="auto" w:fill="EDEDED" w:themeFill="accent3" w:themeFillTint="33"/>
          </w:tcPr>
          <w:p w14:paraId="46EDF094" w14:textId="77777777" w:rsidR="00BF4459" w:rsidRPr="00697FA6" w:rsidRDefault="00BF4459" w:rsidP="00BF4459">
            <w:pPr>
              <w:tabs>
                <w:tab w:val="center" w:pos="982"/>
              </w:tabs>
              <w:rPr>
                <w:rFonts w:cstheme="minorHAnsi"/>
              </w:rPr>
            </w:pPr>
            <w:r w:rsidRPr="00697FA6">
              <w:rPr>
                <w:rFonts w:cstheme="minorHAnsi"/>
              </w:rPr>
              <w:t>Trial and Trial registration</w:t>
            </w:r>
          </w:p>
        </w:tc>
        <w:tc>
          <w:tcPr>
            <w:tcW w:w="0" w:type="auto"/>
            <w:shd w:val="clear" w:color="auto" w:fill="EDEDED" w:themeFill="accent3" w:themeFillTint="33"/>
          </w:tcPr>
          <w:p w14:paraId="3AE339EA" w14:textId="7C7362D0" w:rsidR="001675C2" w:rsidRDefault="001675C2" w:rsidP="00BF4459">
            <w:pPr>
              <w:rPr>
                <w:rFonts w:cstheme="minorHAnsi"/>
              </w:rPr>
            </w:pPr>
            <w:r>
              <w:rPr>
                <w:rFonts w:cstheme="minorHAnsi"/>
              </w:rPr>
              <w:t>[</w:t>
            </w:r>
            <w:r w:rsidRPr="001675C2">
              <w:rPr>
                <w:rFonts w:cstheme="minorHAnsi"/>
                <w:b/>
              </w:rPr>
              <w:t>Only required for RCT]</w:t>
            </w:r>
          </w:p>
          <w:p w14:paraId="00098403" w14:textId="5583C32B" w:rsidR="006D6780" w:rsidRPr="001675C2" w:rsidRDefault="00697FA6" w:rsidP="00BF4459">
            <w:pPr>
              <w:rPr>
                <w:rFonts w:cstheme="minorHAnsi"/>
              </w:rPr>
            </w:pPr>
            <w:r w:rsidRPr="00697FA6">
              <w:rPr>
                <w:rFonts w:cstheme="minorHAnsi"/>
              </w:rPr>
              <w:t>Trial registration number</w:t>
            </w:r>
          </w:p>
        </w:tc>
      </w:tr>
      <w:tr w:rsidR="00697FA6" w:rsidRPr="00697FA6" w14:paraId="4F113C5D" w14:textId="77777777" w:rsidTr="00003E52">
        <w:tc>
          <w:tcPr>
            <w:tcW w:w="0" w:type="auto"/>
            <w:shd w:val="clear" w:color="auto" w:fill="EDEDED" w:themeFill="accent3" w:themeFillTint="33"/>
          </w:tcPr>
          <w:p w14:paraId="6CAADC26" w14:textId="77777777" w:rsidR="00697FA6" w:rsidRPr="00697FA6" w:rsidRDefault="00697FA6" w:rsidP="00BF4459">
            <w:pPr>
              <w:tabs>
                <w:tab w:val="center" w:pos="982"/>
              </w:tabs>
              <w:rPr>
                <w:rFonts w:cstheme="minorHAnsi"/>
              </w:rPr>
            </w:pPr>
            <w:r w:rsidRPr="00697FA6">
              <w:rPr>
                <w:rFonts w:cstheme="minorHAnsi"/>
              </w:rPr>
              <w:t>SAP Version</w:t>
            </w:r>
          </w:p>
        </w:tc>
        <w:tc>
          <w:tcPr>
            <w:tcW w:w="0" w:type="auto"/>
            <w:shd w:val="clear" w:color="auto" w:fill="EDEDED" w:themeFill="accent3" w:themeFillTint="33"/>
          </w:tcPr>
          <w:p w14:paraId="71CC8B84" w14:textId="77777777" w:rsidR="00697FA6" w:rsidRPr="00697FA6" w:rsidRDefault="00697FA6" w:rsidP="00BF4459">
            <w:pPr>
              <w:rPr>
                <w:rFonts w:cstheme="minorHAnsi"/>
              </w:rPr>
            </w:pPr>
            <w:r w:rsidRPr="00697FA6">
              <w:rPr>
                <w:rFonts w:cstheme="minorHAnsi"/>
              </w:rPr>
              <w:t>SAP version number with dates</w:t>
            </w:r>
          </w:p>
        </w:tc>
      </w:tr>
      <w:tr w:rsidR="00697FA6" w:rsidRPr="00697FA6" w14:paraId="7A6C2C12" w14:textId="77777777" w:rsidTr="00003E52">
        <w:tc>
          <w:tcPr>
            <w:tcW w:w="0" w:type="auto"/>
            <w:shd w:val="clear" w:color="auto" w:fill="EDEDED" w:themeFill="accent3" w:themeFillTint="33"/>
          </w:tcPr>
          <w:p w14:paraId="6345ADE6" w14:textId="77777777" w:rsidR="00697FA6" w:rsidRPr="00697FA6" w:rsidRDefault="00697FA6" w:rsidP="00BF4459">
            <w:pPr>
              <w:tabs>
                <w:tab w:val="center" w:pos="982"/>
              </w:tabs>
              <w:rPr>
                <w:rFonts w:cstheme="minorHAnsi"/>
              </w:rPr>
            </w:pPr>
            <w:r w:rsidRPr="00697FA6">
              <w:rPr>
                <w:rFonts w:cstheme="minorHAnsi"/>
              </w:rPr>
              <w:t xml:space="preserve"> Protocol Version</w:t>
            </w:r>
          </w:p>
        </w:tc>
        <w:tc>
          <w:tcPr>
            <w:tcW w:w="0" w:type="auto"/>
            <w:shd w:val="clear" w:color="auto" w:fill="EDEDED" w:themeFill="accent3" w:themeFillTint="33"/>
          </w:tcPr>
          <w:p w14:paraId="032D42E6" w14:textId="78F836A1" w:rsidR="00697FA6" w:rsidRPr="00697FA6" w:rsidRDefault="00697FA6" w:rsidP="00BF4459">
            <w:pPr>
              <w:rPr>
                <w:rFonts w:cstheme="minorHAnsi"/>
              </w:rPr>
            </w:pPr>
            <w:r w:rsidRPr="00697FA6">
              <w:rPr>
                <w:rFonts w:cstheme="minorHAnsi"/>
              </w:rPr>
              <w:t xml:space="preserve">Reference to </w:t>
            </w:r>
            <w:r w:rsidR="002311BA">
              <w:rPr>
                <w:rFonts w:cstheme="minorHAnsi"/>
              </w:rPr>
              <w:t xml:space="preserve">the </w:t>
            </w:r>
            <w:r w:rsidRPr="00697FA6">
              <w:rPr>
                <w:rFonts w:cstheme="minorHAnsi"/>
              </w:rPr>
              <w:t xml:space="preserve">version of </w:t>
            </w:r>
            <w:r w:rsidR="002311BA">
              <w:rPr>
                <w:rFonts w:cstheme="minorHAnsi"/>
              </w:rPr>
              <w:t xml:space="preserve">the </w:t>
            </w:r>
            <w:r w:rsidRPr="00697FA6">
              <w:rPr>
                <w:rFonts w:cstheme="minorHAnsi"/>
              </w:rPr>
              <w:t>protocol being used</w:t>
            </w:r>
          </w:p>
        </w:tc>
      </w:tr>
      <w:tr w:rsidR="00697FA6" w:rsidRPr="00697FA6" w14:paraId="5F792D11" w14:textId="77777777" w:rsidTr="00003E52">
        <w:tc>
          <w:tcPr>
            <w:tcW w:w="0" w:type="auto"/>
            <w:shd w:val="clear" w:color="auto" w:fill="EDEDED" w:themeFill="accent3" w:themeFillTint="33"/>
          </w:tcPr>
          <w:p w14:paraId="22E3A96D" w14:textId="77777777" w:rsidR="00697FA6" w:rsidRPr="00697FA6" w:rsidRDefault="00697FA6" w:rsidP="00BF4459">
            <w:pPr>
              <w:tabs>
                <w:tab w:val="center" w:pos="982"/>
              </w:tabs>
              <w:rPr>
                <w:rFonts w:cstheme="minorHAnsi"/>
              </w:rPr>
            </w:pPr>
            <w:r w:rsidRPr="00697FA6">
              <w:rPr>
                <w:rFonts w:cstheme="minorHAnsi"/>
              </w:rPr>
              <w:t>SAP revisions</w:t>
            </w:r>
          </w:p>
        </w:tc>
        <w:tc>
          <w:tcPr>
            <w:tcW w:w="0" w:type="auto"/>
            <w:shd w:val="clear" w:color="auto" w:fill="EDEDED" w:themeFill="accent3" w:themeFillTint="33"/>
          </w:tcPr>
          <w:p w14:paraId="12E780F5" w14:textId="77777777" w:rsidR="00697FA6" w:rsidRPr="00697FA6" w:rsidRDefault="00697FA6" w:rsidP="00697FA6">
            <w:pPr>
              <w:rPr>
                <w:rFonts w:cstheme="minorHAnsi"/>
              </w:rPr>
            </w:pPr>
            <w:r w:rsidRPr="00697FA6">
              <w:rPr>
                <w:rFonts w:cstheme="minorHAnsi"/>
              </w:rPr>
              <w:t>SAP revision history</w:t>
            </w:r>
          </w:p>
          <w:p w14:paraId="564AFFFC" w14:textId="77777777" w:rsidR="00697FA6" w:rsidRPr="00697FA6" w:rsidRDefault="00697FA6" w:rsidP="00697FA6">
            <w:pPr>
              <w:rPr>
                <w:rFonts w:cstheme="minorHAnsi"/>
              </w:rPr>
            </w:pPr>
            <w:r w:rsidRPr="00697FA6">
              <w:rPr>
                <w:rFonts w:cstheme="minorHAnsi"/>
              </w:rPr>
              <w:t>Justification for each SAP revision</w:t>
            </w:r>
          </w:p>
          <w:p w14:paraId="164B3D3E" w14:textId="77777777" w:rsidR="00697FA6" w:rsidRPr="00697FA6" w:rsidRDefault="00697FA6" w:rsidP="00697FA6">
            <w:pPr>
              <w:rPr>
                <w:rFonts w:cstheme="minorHAnsi"/>
              </w:rPr>
            </w:pPr>
            <w:r w:rsidRPr="00697FA6">
              <w:rPr>
                <w:rFonts w:cstheme="minorHAnsi"/>
              </w:rPr>
              <w:t>Timing of SAP revisions in relation to interim analyses, etc.</w:t>
            </w:r>
          </w:p>
        </w:tc>
      </w:tr>
      <w:tr w:rsidR="00697FA6" w:rsidRPr="00697FA6" w14:paraId="0A285F07" w14:textId="77777777" w:rsidTr="00003E52">
        <w:tc>
          <w:tcPr>
            <w:tcW w:w="0" w:type="auto"/>
            <w:shd w:val="clear" w:color="auto" w:fill="EDEDED" w:themeFill="accent3" w:themeFillTint="33"/>
          </w:tcPr>
          <w:p w14:paraId="46C2D232" w14:textId="77777777" w:rsidR="00697FA6" w:rsidRPr="00697FA6" w:rsidRDefault="00697FA6" w:rsidP="00BF4459">
            <w:pPr>
              <w:tabs>
                <w:tab w:val="center" w:pos="982"/>
              </w:tabs>
              <w:rPr>
                <w:rFonts w:cstheme="minorHAnsi"/>
              </w:rPr>
            </w:pPr>
            <w:r w:rsidRPr="00697FA6">
              <w:rPr>
                <w:rFonts w:cstheme="minorHAnsi"/>
              </w:rPr>
              <w:t>Roles and responsibility</w:t>
            </w:r>
          </w:p>
        </w:tc>
        <w:tc>
          <w:tcPr>
            <w:tcW w:w="0" w:type="auto"/>
            <w:shd w:val="clear" w:color="auto" w:fill="EDEDED" w:themeFill="accent3" w:themeFillTint="33"/>
          </w:tcPr>
          <w:p w14:paraId="3B06AD05" w14:textId="77777777" w:rsidR="00697FA6" w:rsidRPr="00697FA6" w:rsidRDefault="00697FA6" w:rsidP="00697FA6">
            <w:pPr>
              <w:rPr>
                <w:rFonts w:cstheme="minorHAnsi"/>
              </w:rPr>
            </w:pPr>
            <w:r w:rsidRPr="00697FA6">
              <w:rPr>
                <w:rFonts w:cstheme="minorHAnsi"/>
              </w:rPr>
              <w:t>Names, affiliations, and roles of SAP contributors</w:t>
            </w:r>
          </w:p>
        </w:tc>
      </w:tr>
      <w:tr w:rsidR="00697FA6" w:rsidRPr="00697FA6" w14:paraId="7689010C" w14:textId="77777777" w:rsidTr="00003E52">
        <w:tc>
          <w:tcPr>
            <w:tcW w:w="0" w:type="auto"/>
            <w:shd w:val="clear" w:color="auto" w:fill="EDEDED" w:themeFill="accent3" w:themeFillTint="33"/>
          </w:tcPr>
          <w:p w14:paraId="49D24A96" w14:textId="77777777" w:rsidR="00697FA6" w:rsidRPr="00697FA6" w:rsidRDefault="00697FA6" w:rsidP="00BF4459">
            <w:pPr>
              <w:tabs>
                <w:tab w:val="center" w:pos="982"/>
              </w:tabs>
              <w:rPr>
                <w:rFonts w:cstheme="minorHAnsi"/>
              </w:rPr>
            </w:pPr>
            <w:r w:rsidRPr="00697FA6">
              <w:rPr>
                <w:rFonts w:cstheme="minorHAnsi"/>
              </w:rPr>
              <w:t>Signatures of:</w:t>
            </w:r>
          </w:p>
        </w:tc>
        <w:tc>
          <w:tcPr>
            <w:tcW w:w="0" w:type="auto"/>
            <w:shd w:val="clear" w:color="auto" w:fill="EDEDED" w:themeFill="accent3" w:themeFillTint="33"/>
          </w:tcPr>
          <w:p w14:paraId="23843B6E" w14:textId="73234411" w:rsidR="00697FA6" w:rsidRPr="00697FA6" w:rsidRDefault="002311BA" w:rsidP="00697FA6">
            <w:pPr>
              <w:rPr>
                <w:rFonts w:cstheme="minorHAnsi"/>
              </w:rPr>
            </w:pPr>
            <w:r>
              <w:rPr>
                <w:rFonts w:cstheme="minorHAnsi"/>
              </w:rPr>
              <w:t>The person</w:t>
            </w:r>
            <w:r w:rsidR="00697FA6" w:rsidRPr="00697FA6">
              <w:rPr>
                <w:rFonts w:cstheme="minorHAnsi"/>
              </w:rPr>
              <w:t xml:space="preserve"> writing the SAP</w:t>
            </w:r>
          </w:p>
          <w:p w14:paraId="22E8A3C2" w14:textId="77777777" w:rsidR="00697FA6" w:rsidRPr="00697FA6" w:rsidRDefault="00697FA6" w:rsidP="00697FA6">
            <w:pPr>
              <w:rPr>
                <w:rFonts w:cstheme="minorHAnsi"/>
              </w:rPr>
            </w:pPr>
            <w:r w:rsidRPr="00697FA6">
              <w:rPr>
                <w:rFonts w:cstheme="minorHAnsi"/>
              </w:rPr>
              <w:t>Senior statistician responsible</w:t>
            </w:r>
          </w:p>
          <w:p w14:paraId="51DF172D" w14:textId="77777777" w:rsidR="00697FA6" w:rsidRPr="00697FA6" w:rsidRDefault="00697FA6" w:rsidP="00697FA6">
            <w:pPr>
              <w:rPr>
                <w:rFonts w:cstheme="minorHAnsi"/>
              </w:rPr>
            </w:pPr>
            <w:r w:rsidRPr="00697FA6">
              <w:rPr>
                <w:rFonts w:cstheme="minorHAnsi"/>
              </w:rPr>
              <w:t>Chief investigator/clinical lead</w:t>
            </w:r>
          </w:p>
        </w:tc>
      </w:tr>
      <w:tr w:rsidR="006D6780" w:rsidRPr="00697FA6" w14:paraId="14987369" w14:textId="77777777" w:rsidTr="00003E52">
        <w:tc>
          <w:tcPr>
            <w:tcW w:w="0" w:type="auto"/>
            <w:gridSpan w:val="2"/>
            <w:shd w:val="clear" w:color="auto" w:fill="EDEDED" w:themeFill="accent3" w:themeFillTint="33"/>
          </w:tcPr>
          <w:p w14:paraId="00FA1230" w14:textId="77777777" w:rsidR="006D6780" w:rsidRPr="00697FA6" w:rsidRDefault="006D6780" w:rsidP="006D6780">
            <w:pPr>
              <w:jc w:val="center"/>
              <w:rPr>
                <w:rFonts w:cstheme="minorHAnsi"/>
              </w:rPr>
            </w:pPr>
            <w:r w:rsidRPr="00697FA6">
              <w:rPr>
                <w:rFonts w:cstheme="minorHAnsi"/>
                <w:b/>
              </w:rPr>
              <w:t>INTRODUCTION</w:t>
            </w:r>
          </w:p>
        </w:tc>
      </w:tr>
      <w:tr w:rsidR="006D6780" w:rsidRPr="00697FA6" w14:paraId="1657762C" w14:textId="77777777" w:rsidTr="00003E52">
        <w:tc>
          <w:tcPr>
            <w:tcW w:w="0" w:type="auto"/>
            <w:shd w:val="clear" w:color="auto" w:fill="EDEDED" w:themeFill="accent3" w:themeFillTint="33"/>
          </w:tcPr>
          <w:p w14:paraId="379050EC" w14:textId="77777777" w:rsidR="006D6780" w:rsidRPr="00697FA6" w:rsidRDefault="006D6780" w:rsidP="006D6780">
            <w:pPr>
              <w:rPr>
                <w:rFonts w:cstheme="minorHAnsi"/>
                <w:b/>
              </w:rPr>
            </w:pPr>
            <w:r w:rsidRPr="00697FA6">
              <w:rPr>
                <w:rFonts w:cstheme="minorHAnsi"/>
              </w:rPr>
              <w:t>Background and rationale</w:t>
            </w:r>
          </w:p>
        </w:tc>
        <w:tc>
          <w:tcPr>
            <w:tcW w:w="0" w:type="auto"/>
            <w:shd w:val="clear" w:color="auto" w:fill="EDEDED" w:themeFill="accent3" w:themeFillTint="33"/>
          </w:tcPr>
          <w:p w14:paraId="662BA1E6" w14:textId="359A80C0" w:rsidR="001675C2" w:rsidRPr="003B70F1" w:rsidRDefault="001675C2" w:rsidP="006D6780">
            <w:pPr>
              <w:rPr>
                <w:rFonts w:cstheme="minorHAnsi"/>
              </w:rPr>
            </w:pPr>
            <w:r w:rsidRPr="003B70F1">
              <w:rPr>
                <w:rFonts w:cstheme="minorHAnsi"/>
              </w:rPr>
              <w:t>[</w:t>
            </w:r>
            <w:r w:rsidRPr="003B70F1">
              <w:rPr>
                <w:b/>
                <w:lang w:val="en-US"/>
              </w:rPr>
              <w:t>Refer to protocol if necessary]</w:t>
            </w:r>
          </w:p>
          <w:p w14:paraId="367D418B" w14:textId="7D69FD69" w:rsidR="006D6780" w:rsidRDefault="006D6780" w:rsidP="006D6780">
            <w:pPr>
              <w:rPr>
                <w:rFonts w:cstheme="minorHAnsi"/>
              </w:rPr>
            </w:pPr>
            <w:r w:rsidRPr="00697FA6">
              <w:rPr>
                <w:rFonts w:cstheme="minorHAnsi"/>
              </w:rPr>
              <w:t xml:space="preserve">Synopsis of trial background and rationale including a brief description of </w:t>
            </w:r>
            <w:r>
              <w:rPr>
                <w:rFonts w:cstheme="minorHAnsi"/>
              </w:rPr>
              <w:t xml:space="preserve">the </w:t>
            </w:r>
            <w:r w:rsidRPr="00697FA6">
              <w:rPr>
                <w:rFonts w:cstheme="minorHAnsi"/>
              </w:rPr>
              <w:t>research question and brief justification for undertaking the trial</w:t>
            </w:r>
          </w:p>
          <w:p w14:paraId="34936A08" w14:textId="4C3E141E" w:rsidR="006D6780" w:rsidRPr="00697FA6" w:rsidRDefault="006D6780" w:rsidP="006D6780">
            <w:pPr>
              <w:rPr>
                <w:rFonts w:cstheme="minorHAnsi"/>
                <w:b/>
              </w:rPr>
            </w:pPr>
          </w:p>
        </w:tc>
      </w:tr>
      <w:tr w:rsidR="00726DA9" w:rsidRPr="00697FA6" w14:paraId="763FF7B3" w14:textId="77777777" w:rsidTr="00003E52">
        <w:tc>
          <w:tcPr>
            <w:tcW w:w="0" w:type="auto"/>
            <w:gridSpan w:val="2"/>
            <w:shd w:val="clear" w:color="auto" w:fill="EDEDED" w:themeFill="accent3" w:themeFillTint="33"/>
          </w:tcPr>
          <w:p w14:paraId="345D317A" w14:textId="77777777" w:rsidR="00726DA9" w:rsidRPr="00726DA9" w:rsidRDefault="00726DA9" w:rsidP="00726DA9">
            <w:pPr>
              <w:jc w:val="center"/>
              <w:rPr>
                <w:rFonts w:cstheme="minorHAnsi"/>
                <w:b/>
              </w:rPr>
            </w:pPr>
            <w:r w:rsidRPr="00726DA9">
              <w:rPr>
                <w:rFonts w:cstheme="minorHAnsi"/>
                <w:b/>
              </w:rPr>
              <w:t>REFERENCES</w:t>
            </w:r>
          </w:p>
        </w:tc>
      </w:tr>
      <w:tr w:rsidR="00726DA9" w:rsidRPr="00697FA6" w14:paraId="65ED44DB" w14:textId="77777777" w:rsidTr="00003E52">
        <w:tc>
          <w:tcPr>
            <w:tcW w:w="0" w:type="auto"/>
            <w:shd w:val="clear" w:color="auto" w:fill="EDEDED" w:themeFill="accent3" w:themeFillTint="33"/>
          </w:tcPr>
          <w:p w14:paraId="0F0E7AD4" w14:textId="77777777" w:rsidR="00726DA9" w:rsidRPr="00697FA6" w:rsidRDefault="00726DA9" w:rsidP="006D6780">
            <w:pPr>
              <w:rPr>
                <w:rFonts w:cstheme="minorHAnsi"/>
              </w:rPr>
            </w:pPr>
            <w:r w:rsidRPr="00697FA6">
              <w:rPr>
                <w:rFonts w:cstheme="minorHAnsi"/>
              </w:rPr>
              <w:t>References</w:t>
            </w:r>
          </w:p>
        </w:tc>
        <w:tc>
          <w:tcPr>
            <w:tcW w:w="0" w:type="auto"/>
            <w:shd w:val="clear" w:color="auto" w:fill="EDEDED" w:themeFill="accent3" w:themeFillTint="33"/>
          </w:tcPr>
          <w:p w14:paraId="398AC09A" w14:textId="77777777" w:rsidR="00726DA9" w:rsidRPr="00697FA6" w:rsidRDefault="00726DA9" w:rsidP="00726DA9">
            <w:pPr>
              <w:rPr>
                <w:rFonts w:cstheme="minorHAnsi"/>
              </w:rPr>
            </w:pPr>
            <w:r w:rsidRPr="00697FA6">
              <w:rPr>
                <w:rFonts w:cstheme="minorHAnsi"/>
              </w:rPr>
              <w:t>References to be provided for nonstandard statistical methods</w:t>
            </w:r>
          </w:p>
          <w:p w14:paraId="1B0BA685" w14:textId="77777777" w:rsidR="00726DA9" w:rsidRPr="00697FA6" w:rsidRDefault="00726DA9" w:rsidP="00726DA9">
            <w:pPr>
              <w:rPr>
                <w:rFonts w:cstheme="minorHAnsi"/>
              </w:rPr>
            </w:pPr>
            <w:r w:rsidRPr="00697FA6">
              <w:rPr>
                <w:rFonts w:cstheme="minorHAnsi"/>
              </w:rPr>
              <w:t>Reference to Data Management Plan</w:t>
            </w:r>
          </w:p>
          <w:p w14:paraId="28FFF63D" w14:textId="77777777" w:rsidR="00726DA9" w:rsidRPr="00697FA6" w:rsidRDefault="00726DA9" w:rsidP="00726DA9">
            <w:pPr>
              <w:rPr>
                <w:rFonts w:cstheme="minorHAnsi"/>
              </w:rPr>
            </w:pPr>
            <w:r w:rsidRPr="00697FA6">
              <w:rPr>
                <w:rFonts w:cstheme="minorHAnsi"/>
              </w:rPr>
              <w:t>Reference to the Trial Master File and Statistical Master File</w:t>
            </w:r>
          </w:p>
          <w:p w14:paraId="7E96454B" w14:textId="77777777" w:rsidR="00726DA9" w:rsidRPr="00697FA6" w:rsidRDefault="00726DA9" w:rsidP="00726DA9">
            <w:pPr>
              <w:rPr>
                <w:rFonts w:cstheme="minorHAnsi"/>
              </w:rPr>
            </w:pPr>
            <w:r w:rsidRPr="00697FA6">
              <w:rPr>
                <w:rFonts w:cstheme="minorHAnsi"/>
              </w:rPr>
              <w:t>Reference to other standard operating procedures or documents to be adhered to</w:t>
            </w:r>
          </w:p>
        </w:tc>
      </w:tr>
      <w:tr w:rsidR="002311BA" w:rsidRPr="00697FA6" w14:paraId="00FBC9E3" w14:textId="77777777" w:rsidTr="002311BA">
        <w:trPr>
          <w:trHeight w:val="1540"/>
        </w:trPr>
        <w:tc>
          <w:tcPr>
            <w:tcW w:w="0" w:type="auto"/>
            <w:gridSpan w:val="2"/>
            <w:shd w:val="clear" w:color="auto" w:fill="auto"/>
          </w:tcPr>
          <w:p w14:paraId="72E28EF4" w14:textId="1E4F7E98" w:rsidR="002311BA" w:rsidRDefault="002311BA" w:rsidP="002311BA">
            <w:pPr>
              <w:rPr>
                <w:rFonts w:cstheme="minorHAnsi"/>
              </w:rPr>
            </w:pPr>
            <w:r w:rsidRPr="002311BA">
              <w:rPr>
                <w:rFonts w:cstheme="minorHAnsi"/>
                <w:b/>
              </w:rPr>
              <w:t>Taken from the paper:</w:t>
            </w:r>
            <w:r w:rsidRPr="002311BA">
              <w:rPr>
                <w:rFonts w:cstheme="minorHAnsi"/>
              </w:rPr>
              <w:t xml:space="preserve"> Gamble C, </w:t>
            </w:r>
            <w:proofErr w:type="spellStart"/>
            <w:r w:rsidRPr="002311BA">
              <w:rPr>
                <w:rFonts w:cstheme="minorHAnsi"/>
              </w:rPr>
              <w:t>Krishan</w:t>
            </w:r>
            <w:proofErr w:type="spellEnd"/>
            <w:r w:rsidRPr="002311BA">
              <w:rPr>
                <w:rFonts w:cstheme="minorHAnsi"/>
              </w:rPr>
              <w:t xml:space="preserve"> A, </w:t>
            </w:r>
            <w:proofErr w:type="spellStart"/>
            <w:r w:rsidRPr="002311BA">
              <w:rPr>
                <w:rFonts w:cstheme="minorHAnsi"/>
              </w:rPr>
              <w:t>Stocken</w:t>
            </w:r>
            <w:proofErr w:type="spellEnd"/>
            <w:r w:rsidRPr="002311BA">
              <w:rPr>
                <w:rFonts w:cstheme="minorHAnsi"/>
              </w:rPr>
              <w:t xml:space="preserve"> D, Lewis S, </w:t>
            </w:r>
            <w:proofErr w:type="spellStart"/>
            <w:r w:rsidRPr="002311BA">
              <w:rPr>
                <w:rFonts w:cstheme="minorHAnsi"/>
              </w:rPr>
              <w:t>Juszczak</w:t>
            </w:r>
            <w:proofErr w:type="spellEnd"/>
            <w:r w:rsidRPr="002311BA">
              <w:rPr>
                <w:rFonts w:cstheme="minorHAnsi"/>
              </w:rPr>
              <w:t xml:space="preserve"> E, </w:t>
            </w:r>
            <w:proofErr w:type="spellStart"/>
            <w:r w:rsidRPr="002311BA">
              <w:rPr>
                <w:rFonts w:cstheme="minorHAnsi"/>
              </w:rPr>
              <w:t>Doré</w:t>
            </w:r>
            <w:proofErr w:type="spellEnd"/>
            <w:r w:rsidRPr="002311BA">
              <w:rPr>
                <w:rFonts w:cstheme="minorHAnsi"/>
              </w:rPr>
              <w:t xml:space="preserve"> C, et al. Guidelines for the Content of Statistical Analysis Plans in Clinical Trials. JAMA. 2017</w:t>
            </w:r>
            <w:proofErr w:type="gramStart"/>
            <w:r w:rsidRPr="002311BA">
              <w:rPr>
                <w:rFonts w:cstheme="minorHAnsi"/>
              </w:rPr>
              <w:t>;318</w:t>
            </w:r>
            <w:proofErr w:type="gramEnd"/>
            <w:r w:rsidRPr="002311BA">
              <w:rPr>
                <w:rFonts w:cstheme="minorHAnsi"/>
              </w:rPr>
              <w:t>(23):2337-43.</w:t>
            </w:r>
          </w:p>
          <w:p w14:paraId="6AB8505A" w14:textId="77777777" w:rsidR="002311BA" w:rsidRPr="002311BA" w:rsidRDefault="002311BA" w:rsidP="002311BA">
            <w:pPr>
              <w:rPr>
                <w:rFonts w:cstheme="minorHAnsi"/>
              </w:rPr>
            </w:pPr>
          </w:p>
          <w:p w14:paraId="789320D8" w14:textId="4A3C167F" w:rsidR="002311BA" w:rsidRDefault="002311BA" w:rsidP="002311BA">
            <w:pPr>
              <w:rPr>
                <w:rFonts w:cstheme="minorHAnsi"/>
              </w:rPr>
            </w:pPr>
            <w:r w:rsidRPr="002311BA">
              <w:rPr>
                <w:rFonts w:cstheme="minorHAnsi"/>
                <w:b/>
              </w:rPr>
              <w:t>Detail explanation list of each item in the SAP</w:t>
            </w:r>
            <w:r w:rsidRPr="002311BA">
              <w:rPr>
                <w:rFonts w:cstheme="minorHAnsi"/>
              </w:rPr>
              <w:t>: Microsoft Word - JSC170004supp1_edited (jamanetwork.com)</w:t>
            </w:r>
            <w:r>
              <w:rPr>
                <w:rFonts w:cstheme="minorHAnsi"/>
              </w:rPr>
              <w:t xml:space="preserve"> </w:t>
            </w:r>
          </w:p>
          <w:p w14:paraId="7E37F15B" w14:textId="77777777" w:rsidR="002311BA" w:rsidRPr="002311BA" w:rsidRDefault="002311BA" w:rsidP="002311BA">
            <w:pPr>
              <w:rPr>
                <w:rFonts w:cstheme="minorHAnsi"/>
              </w:rPr>
            </w:pPr>
          </w:p>
          <w:p w14:paraId="522C1A5A" w14:textId="3F600890" w:rsidR="002311BA" w:rsidRPr="00697FA6" w:rsidRDefault="002311BA" w:rsidP="00C05A2A">
            <w:pPr>
              <w:rPr>
                <w:rFonts w:cstheme="minorHAnsi"/>
              </w:rPr>
            </w:pPr>
            <w:r w:rsidRPr="002311BA">
              <w:rPr>
                <w:rFonts w:cstheme="minorHAnsi"/>
                <w:b/>
              </w:rPr>
              <w:t>Abbreviations:</w:t>
            </w:r>
            <w:r w:rsidRPr="002311BA">
              <w:rPr>
                <w:rFonts w:cstheme="minorHAnsi"/>
              </w:rPr>
              <w:t xml:space="preserve"> CONSORT, Consolidated Standards of Reporting Trials; hbA1c, haemoglobin A1c; </w:t>
            </w:r>
            <w:proofErr w:type="spellStart"/>
            <w:r w:rsidRPr="002311BA">
              <w:rPr>
                <w:rFonts w:cstheme="minorHAnsi"/>
              </w:rPr>
              <w:t>QoL</w:t>
            </w:r>
            <w:proofErr w:type="spellEnd"/>
            <w:r w:rsidRPr="002311BA">
              <w:rPr>
                <w:rFonts w:cstheme="minorHAnsi"/>
              </w:rPr>
              <w:t>, quality of life; SAP, statistical analysis plan.</w:t>
            </w:r>
          </w:p>
        </w:tc>
      </w:tr>
    </w:tbl>
    <w:p w14:paraId="5A777414" w14:textId="77777777" w:rsidR="004820DB" w:rsidRDefault="004820DB" w:rsidP="00F45467">
      <w:pPr>
        <w:ind w:left="-993" w:right="-784"/>
        <w:rPr>
          <w:rFonts w:cstheme="minorHAnsi"/>
          <w:b/>
          <w:noProof/>
        </w:rPr>
      </w:pPr>
    </w:p>
    <w:p w14:paraId="33ACFA09" w14:textId="512651AD" w:rsidR="00C1475D" w:rsidRDefault="002311BA" w:rsidP="00F45467">
      <w:pPr>
        <w:ind w:left="-993" w:right="-784"/>
        <w:rPr>
          <w:rFonts w:cstheme="minorHAnsi"/>
          <w:b/>
          <w:noProof/>
        </w:rPr>
      </w:pPr>
      <w:r>
        <w:rPr>
          <w:rFonts w:cstheme="minorHAnsi"/>
          <w:b/>
          <w:noProof/>
        </w:rPr>
        <w:t>t</w:t>
      </w:r>
    </w:p>
    <w:p w14:paraId="095B63D7" w14:textId="77777777" w:rsidR="005A61C2" w:rsidRDefault="005A61C2" w:rsidP="00726DA9">
      <w:pPr>
        <w:ind w:left="-993" w:right="-784"/>
        <w:rPr>
          <w:rStyle w:val="Hyperlink"/>
          <w:rFonts w:cstheme="minorHAnsi"/>
          <w:i/>
        </w:rPr>
      </w:pPr>
    </w:p>
    <w:sectPr w:rsidR="005A61C2" w:rsidSect="00003E52">
      <w:footerReference w:type="default" r:id="rId8"/>
      <w:pgSz w:w="11906" w:h="16838"/>
      <w:pgMar w:top="1440" w:right="568" w:bottom="1440" w:left="85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34C12" w14:textId="77777777" w:rsidR="00BB05FE" w:rsidRDefault="00BB05FE" w:rsidP="00CF626D">
      <w:pPr>
        <w:spacing w:after="0" w:line="240" w:lineRule="auto"/>
      </w:pPr>
      <w:r>
        <w:separator/>
      </w:r>
    </w:p>
  </w:endnote>
  <w:endnote w:type="continuationSeparator" w:id="0">
    <w:p w14:paraId="46A8F8A3" w14:textId="77777777" w:rsidR="00BB05FE" w:rsidRDefault="00BB05FE" w:rsidP="00CF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045470"/>
      <w:docPartObj>
        <w:docPartGallery w:val="Page Numbers (Bottom of Page)"/>
        <w:docPartUnique/>
      </w:docPartObj>
    </w:sdtPr>
    <w:sdtEndPr/>
    <w:sdtContent>
      <w:sdt>
        <w:sdtPr>
          <w:id w:val="-1594630289"/>
          <w:docPartObj>
            <w:docPartGallery w:val="Page Numbers (Top of Page)"/>
            <w:docPartUnique/>
          </w:docPartObj>
        </w:sdtPr>
        <w:sdtEndPr/>
        <w:sdtContent>
          <w:p w14:paraId="79F572B6" w14:textId="09BE230F" w:rsidR="00CF626D" w:rsidRDefault="00CF626D">
            <w:pPr>
              <w:pStyle w:val="Sidefod"/>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87B3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7B3C">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F2A62" w14:textId="77777777" w:rsidR="00BB05FE" w:rsidRDefault="00BB05FE" w:rsidP="00CF626D">
      <w:pPr>
        <w:spacing w:after="0" w:line="240" w:lineRule="auto"/>
      </w:pPr>
      <w:r>
        <w:separator/>
      </w:r>
    </w:p>
  </w:footnote>
  <w:footnote w:type="continuationSeparator" w:id="0">
    <w:p w14:paraId="17B047A1" w14:textId="77777777" w:rsidR="00BB05FE" w:rsidRDefault="00BB05FE" w:rsidP="00CF6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76746"/>
    <w:multiLevelType w:val="hybridMultilevel"/>
    <w:tmpl w:val="ACEC6228"/>
    <w:lvl w:ilvl="0" w:tplc="EEAE450E">
      <w:start w:val="15"/>
      <w:numFmt w:val="decimal"/>
      <w:lvlText w:val="%1."/>
      <w:lvlJc w:val="left"/>
      <w:pPr>
        <w:ind w:left="720" w:hanging="360"/>
      </w:pPr>
      <w:rPr>
        <w:rFonts w:ascii="Arial" w:hAnsi="Arial" w:cs="Aria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3483A05"/>
    <w:multiLevelType w:val="hybridMultilevel"/>
    <w:tmpl w:val="E84A13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CFC6EBF"/>
    <w:multiLevelType w:val="hybridMultilevel"/>
    <w:tmpl w:val="17A42D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hideSpellingErrors/>
  <w:hideGrammaticalError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U0NjY3BZImFhYmRko6SsGpxcWZ+XkgBaa1AGynO2cs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warr92mt0fp6eedssxvswmr0sxprf0wppz&quot;&gt;SAP Endnote library&lt;record-ids&gt;&lt;item&gt;1&lt;/item&gt;&lt;/record-ids&gt;&lt;/item&gt;&lt;/Libraries&gt;"/>
  </w:docVars>
  <w:rsids>
    <w:rsidRoot w:val="00CF626D"/>
    <w:rsid w:val="00003E52"/>
    <w:rsid w:val="0006314A"/>
    <w:rsid w:val="000657CD"/>
    <w:rsid w:val="000D5A82"/>
    <w:rsid w:val="000E3B57"/>
    <w:rsid w:val="000F57C9"/>
    <w:rsid w:val="00101F47"/>
    <w:rsid w:val="00134392"/>
    <w:rsid w:val="001675C2"/>
    <w:rsid w:val="001702AE"/>
    <w:rsid w:val="001959C2"/>
    <w:rsid w:val="002311BA"/>
    <w:rsid w:val="00292CB5"/>
    <w:rsid w:val="00293EF1"/>
    <w:rsid w:val="003660E2"/>
    <w:rsid w:val="003B70F1"/>
    <w:rsid w:val="004820DB"/>
    <w:rsid w:val="004A5B03"/>
    <w:rsid w:val="005025A2"/>
    <w:rsid w:val="00510B7E"/>
    <w:rsid w:val="00587B3C"/>
    <w:rsid w:val="005A61C2"/>
    <w:rsid w:val="00627579"/>
    <w:rsid w:val="00650722"/>
    <w:rsid w:val="00670494"/>
    <w:rsid w:val="006720F8"/>
    <w:rsid w:val="00697FA6"/>
    <w:rsid w:val="006D6780"/>
    <w:rsid w:val="006D7675"/>
    <w:rsid w:val="006E035F"/>
    <w:rsid w:val="00726764"/>
    <w:rsid w:val="00726DA9"/>
    <w:rsid w:val="00776383"/>
    <w:rsid w:val="007A237E"/>
    <w:rsid w:val="008E4638"/>
    <w:rsid w:val="009B7291"/>
    <w:rsid w:val="00A33205"/>
    <w:rsid w:val="00A52EB8"/>
    <w:rsid w:val="00AA0FAF"/>
    <w:rsid w:val="00AA3FDD"/>
    <w:rsid w:val="00AB62FB"/>
    <w:rsid w:val="00AE78CF"/>
    <w:rsid w:val="00B43223"/>
    <w:rsid w:val="00BB05FE"/>
    <w:rsid w:val="00BF4459"/>
    <w:rsid w:val="00C03EC0"/>
    <w:rsid w:val="00C1475D"/>
    <w:rsid w:val="00C231ED"/>
    <w:rsid w:val="00CD5D1D"/>
    <w:rsid w:val="00CF626D"/>
    <w:rsid w:val="00D044B7"/>
    <w:rsid w:val="00D11C1D"/>
    <w:rsid w:val="00DC0B39"/>
    <w:rsid w:val="00E00C9B"/>
    <w:rsid w:val="00E30167"/>
    <w:rsid w:val="00F375BF"/>
    <w:rsid w:val="00F45467"/>
    <w:rsid w:val="00FE4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C45C86"/>
  <w15:chartTrackingRefBased/>
  <w15:docId w15:val="{C53ABDA0-B700-45A8-8C71-54284C97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F6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F626D"/>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CF626D"/>
  </w:style>
  <w:style w:type="paragraph" w:styleId="Sidefod">
    <w:name w:val="footer"/>
    <w:basedOn w:val="Normal"/>
    <w:link w:val="SidefodTegn"/>
    <w:uiPriority w:val="99"/>
    <w:unhideWhenUsed/>
    <w:rsid w:val="00CF626D"/>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CF626D"/>
  </w:style>
  <w:style w:type="paragraph" w:customStyle="1" w:styleId="EndNoteBibliographyTitle">
    <w:name w:val="EndNote Bibliography Title"/>
    <w:basedOn w:val="Normal"/>
    <w:link w:val="EndNoteBibliographyTitleChar"/>
    <w:rsid w:val="00F45467"/>
    <w:pPr>
      <w:spacing w:after="0"/>
      <w:jc w:val="center"/>
    </w:pPr>
    <w:rPr>
      <w:rFonts w:ascii="Calibri" w:hAnsi="Calibri" w:cs="Calibri"/>
      <w:noProof/>
      <w:lang w:val="en-US"/>
    </w:rPr>
  </w:style>
  <w:style w:type="character" w:customStyle="1" w:styleId="EndNoteBibliographyTitleChar">
    <w:name w:val="EndNote Bibliography Title Char"/>
    <w:basedOn w:val="Standardskrifttypeiafsnit"/>
    <w:link w:val="EndNoteBibliographyTitle"/>
    <w:rsid w:val="00F45467"/>
    <w:rPr>
      <w:rFonts w:ascii="Calibri" w:hAnsi="Calibri" w:cs="Calibri"/>
      <w:noProof/>
      <w:lang w:val="en-US"/>
    </w:rPr>
  </w:style>
  <w:style w:type="paragraph" w:customStyle="1" w:styleId="EndNoteBibliography">
    <w:name w:val="EndNote Bibliography"/>
    <w:basedOn w:val="Normal"/>
    <w:link w:val="EndNoteBibliographyChar"/>
    <w:rsid w:val="00F45467"/>
    <w:pPr>
      <w:spacing w:line="240" w:lineRule="auto"/>
    </w:pPr>
    <w:rPr>
      <w:rFonts w:ascii="Calibri" w:hAnsi="Calibri" w:cs="Calibri"/>
      <w:noProof/>
      <w:lang w:val="en-US"/>
    </w:rPr>
  </w:style>
  <w:style w:type="character" w:customStyle="1" w:styleId="EndNoteBibliographyChar">
    <w:name w:val="EndNote Bibliography Char"/>
    <w:basedOn w:val="Standardskrifttypeiafsnit"/>
    <w:link w:val="EndNoteBibliography"/>
    <w:rsid w:val="00F45467"/>
    <w:rPr>
      <w:rFonts w:ascii="Calibri" w:hAnsi="Calibri" w:cs="Calibri"/>
      <w:noProof/>
      <w:lang w:val="en-US"/>
    </w:rPr>
  </w:style>
  <w:style w:type="paragraph" w:styleId="Markeringsbobletekst">
    <w:name w:val="Balloon Text"/>
    <w:basedOn w:val="Normal"/>
    <w:link w:val="MarkeringsbobletekstTegn"/>
    <w:uiPriority w:val="99"/>
    <w:semiHidden/>
    <w:unhideWhenUsed/>
    <w:rsid w:val="00F4546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45467"/>
    <w:rPr>
      <w:rFonts w:ascii="Segoe UI" w:hAnsi="Segoe UI" w:cs="Segoe UI"/>
      <w:sz w:val="18"/>
      <w:szCs w:val="18"/>
    </w:rPr>
  </w:style>
  <w:style w:type="character" w:styleId="Hyperlink">
    <w:name w:val="Hyperlink"/>
    <w:basedOn w:val="Standardskrifttypeiafsnit"/>
    <w:uiPriority w:val="99"/>
    <w:unhideWhenUsed/>
    <w:rsid w:val="005A61C2"/>
    <w:rPr>
      <w:color w:val="0563C1" w:themeColor="hyperlink"/>
      <w:u w:val="single"/>
    </w:rPr>
  </w:style>
  <w:style w:type="character" w:customStyle="1" w:styleId="UnresolvedMention">
    <w:name w:val="Unresolved Mention"/>
    <w:basedOn w:val="Standardskrifttypeiafsnit"/>
    <w:uiPriority w:val="99"/>
    <w:semiHidden/>
    <w:unhideWhenUsed/>
    <w:rsid w:val="005A61C2"/>
    <w:rPr>
      <w:color w:val="605E5C"/>
      <w:shd w:val="clear" w:color="auto" w:fill="E1DFDD"/>
    </w:rPr>
  </w:style>
  <w:style w:type="paragraph" w:styleId="Titel">
    <w:name w:val="Title"/>
    <w:basedOn w:val="Normal"/>
    <w:next w:val="Normal"/>
    <w:link w:val="TitelTegn"/>
    <w:uiPriority w:val="10"/>
    <w:qFormat/>
    <w:rsid w:val="00C03E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03EC0"/>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C03EC0"/>
    <w:pPr>
      <w:ind w:left="720"/>
      <w:contextualSpacing/>
    </w:pPr>
  </w:style>
  <w:style w:type="character" w:styleId="Kommentarhenvisning">
    <w:name w:val="annotation reference"/>
    <w:basedOn w:val="Standardskrifttypeiafsnit"/>
    <w:uiPriority w:val="99"/>
    <w:semiHidden/>
    <w:unhideWhenUsed/>
    <w:rsid w:val="00510B7E"/>
    <w:rPr>
      <w:sz w:val="16"/>
      <w:szCs w:val="16"/>
    </w:rPr>
  </w:style>
  <w:style w:type="paragraph" w:styleId="Kommentartekst">
    <w:name w:val="annotation text"/>
    <w:basedOn w:val="Normal"/>
    <w:link w:val="KommentartekstTegn"/>
    <w:uiPriority w:val="99"/>
    <w:semiHidden/>
    <w:unhideWhenUsed/>
    <w:rsid w:val="00510B7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10B7E"/>
    <w:rPr>
      <w:sz w:val="20"/>
      <w:szCs w:val="20"/>
    </w:rPr>
  </w:style>
  <w:style w:type="paragraph" w:styleId="Kommentaremne">
    <w:name w:val="annotation subject"/>
    <w:basedOn w:val="Kommentartekst"/>
    <w:next w:val="Kommentartekst"/>
    <w:link w:val="KommentaremneTegn"/>
    <w:uiPriority w:val="99"/>
    <w:semiHidden/>
    <w:unhideWhenUsed/>
    <w:rsid w:val="00510B7E"/>
    <w:rPr>
      <w:b/>
      <w:bCs/>
    </w:rPr>
  </w:style>
  <w:style w:type="character" w:customStyle="1" w:styleId="KommentaremneTegn">
    <w:name w:val="Kommentaremne Tegn"/>
    <w:basedOn w:val="KommentartekstTegn"/>
    <w:link w:val="Kommentaremne"/>
    <w:uiPriority w:val="99"/>
    <w:semiHidden/>
    <w:rsid w:val="00510B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CFD61-E8A8-49C6-A700-C9D153F7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1139</Words>
  <Characters>6951</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University of Liverpool</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O'Nions, Carrie [conions]</dc:creator>
  <cp:keywords/>
  <dc:description/>
  <cp:lastModifiedBy>Sofie Ronja Petersen</cp:lastModifiedBy>
  <cp:revision>7</cp:revision>
  <cp:lastPrinted>2023-05-12T12:27:00Z</cp:lastPrinted>
  <dcterms:created xsi:type="dcterms:W3CDTF">2023-08-24T09:34:00Z</dcterms:created>
  <dcterms:modified xsi:type="dcterms:W3CDTF">2025-05-21T08:17:00Z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7af9907547c9edd63061020281cbd080e33070805a36ef1095ce03e375ff6c8c</vt:lpwstr>
  </property>
</Properties>
</file>